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B0DFC" w:rsidR="00EB1756" w:rsidP="00756F5B" w:rsidRDefault="00756F5B" w14:paraId="5DBB2826" w14:textId="77777777">
      <w:pPr>
        <w:widowControl w:val="0"/>
        <w:spacing w:after="0" w:line="0" w:lineRule="atLeast"/>
        <w:ind w:right="450"/>
        <w:rPr>
          <w:rFonts w:ascii="Arial" w:hAnsi="Arial" w:eastAsia="Calibri" w:cs="Arial"/>
          <w:b/>
          <w:sz w:val="32"/>
          <w:szCs w:val="32"/>
          <w:lang w:val="en-US"/>
        </w:rPr>
      </w:pPr>
      <w:r w:rsidRPr="00BB0DFC">
        <w:rPr>
          <w:rFonts w:ascii="Arial" w:hAnsi="Arial" w:cs="Arial"/>
          <w:noProof/>
          <w:lang w:eastAsia="en-GB"/>
        </w:rPr>
        <w:drawing>
          <wp:inline distT="0" distB="0" distL="0" distR="0" wp14:anchorId="7F755FEB" wp14:editId="4EC0C20C">
            <wp:extent cx="1809578" cy="802257"/>
            <wp:effectExtent l="0" t="0" r="635" b="0"/>
            <wp:docPr id="28" name="Picture 10" descr="UAL_PO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AL_POS_COLOUR"/>
                    <pic:cNvPicPr>
                      <a:picLocks noChangeAspect="1" noChangeArrowheads="1"/>
                    </pic:cNvPicPr>
                  </pic:nvPicPr>
                  <pic:blipFill rotWithShape="1">
                    <a:blip r:embed="rId11">
                      <a:extLst>
                        <a:ext uri="{28A0092B-C50C-407E-A947-70E740481C1C}">
                          <a14:useLocalDpi xmlns:a14="http://schemas.microsoft.com/office/drawing/2010/main" val="0"/>
                        </a:ext>
                      </a:extLst>
                    </a:blip>
                    <a:srcRect r="44067"/>
                    <a:stretch/>
                  </pic:blipFill>
                  <pic:spPr bwMode="auto">
                    <a:xfrm>
                      <a:off x="0" y="0"/>
                      <a:ext cx="1809578" cy="802257"/>
                    </a:xfrm>
                    <a:prstGeom prst="rect">
                      <a:avLst/>
                    </a:prstGeom>
                    <a:noFill/>
                    <a:ln>
                      <a:noFill/>
                    </a:ln>
                    <a:extLst>
                      <a:ext uri="{53640926-AAD7-44D8-BBD7-CCE9431645EC}">
                        <a14:shadowObscured xmlns:a14="http://schemas.microsoft.com/office/drawing/2010/main"/>
                      </a:ext>
                    </a:extLst>
                  </pic:spPr>
                </pic:pic>
              </a:graphicData>
            </a:graphic>
          </wp:inline>
        </w:drawing>
      </w:r>
    </w:p>
    <w:p w:rsidR="003D3AA4" w:rsidP="003D3AA4" w:rsidRDefault="003D3AA4" w14:paraId="70002A45" w14:textId="77777777">
      <w:pPr>
        <w:jc w:val="right"/>
        <w:rPr>
          <w:rFonts w:ascii="Arial" w:hAnsi="Arial" w:cs="Arial"/>
          <w:b/>
          <w:bCs/>
          <w:sz w:val="32"/>
          <w:szCs w:val="32"/>
          <w:lang w:val="en-US"/>
        </w:rPr>
      </w:pPr>
    </w:p>
    <w:p w:rsidR="00136E0E" w:rsidP="003D3AA4" w:rsidRDefault="00136E0E" w14:paraId="51628B8E" w14:textId="77777777">
      <w:pPr>
        <w:jc w:val="right"/>
        <w:rPr>
          <w:rFonts w:ascii="Arial" w:hAnsi="Arial" w:cs="Arial"/>
          <w:b/>
          <w:bCs/>
          <w:sz w:val="32"/>
          <w:szCs w:val="32"/>
          <w:lang w:val="en-US"/>
        </w:rPr>
      </w:pPr>
    </w:p>
    <w:p w:rsidR="00136E0E" w:rsidP="003D3AA4" w:rsidRDefault="00136E0E" w14:paraId="4C90B568" w14:textId="77777777">
      <w:pPr>
        <w:jc w:val="right"/>
        <w:rPr>
          <w:rFonts w:ascii="Arial" w:hAnsi="Arial" w:cs="Arial"/>
          <w:b/>
          <w:bCs/>
          <w:sz w:val="32"/>
          <w:szCs w:val="32"/>
          <w:lang w:val="en-US"/>
        </w:rPr>
      </w:pPr>
    </w:p>
    <w:p w:rsidR="00136E0E" w:rsidP="003D3AA4" w:rsidRDefault="00136E0E" w14:paraId="668C230E" w14:textId="77777777">
      <w:pPr>
        <w:jc w:val="right"/>
        <w:rPr>
          <w:rFonts w:ascii="Arial" w:hAnsi="Arial" w:cs="Arial"/>
          <w:b/>
          <w:bCs/>
          <w:sz w:val="32"/>
          <w:szCs w:val="32"/>
          <w:lang w:val="en-US"/>
        </w:rPr>
      </w:pPr>
    </w:p>
    <w:p w:rsidR="00136E0E" w:rsidP="003D3AA4" w:rsidRDefault="00136E0E" w14:paraId="2929CCD8" w14:textId="77777777">
      <w:pPr>
        <w:jc w:val="right"/>
        <w:rPr>
          <w:rFonts w:ascii="Arial" w:hAnsi="Arial" w:cs="Arial"/>
          <w:b/>
          <w:bCs/>
          <w:sz w:val="32"/>
          <w:szCs w:val="32"/>
          <w:lang w:val="en-US"/>
        </w:rPr>
      </w:pPr>
    </w:p>
    <w:p w:rsidR="001506CB" w:rsidP="001506CB" w:rsidRDefault="00AF259E" w14:paraId="1D92D9FA" w14:textId="7202BC59">
      <w:pPr>
        <w:pStyle w:val="Heading1"/>
        <w:numPr>
          <w:ilvl w:val="0"/>
          <w:numId w:val="0"/>
        </w:numPr>
        <w:jc w:val="center"/>
      </w:pPr>
      <w:bookmarkStart w:name="_Toc162433563" w:id="0"/>
      <w:bookmarkStart w:name="_Toc162433876" w:id="1"/>
      <w:bookmarkStart w:name="_Toc163638393" w:id="2"/>
      <w:bookmarkStart w:name="_Toc167975601" w:id="3"/>
      <w:bookmarkStart w:name="_Toc167990613" w:id="4"/>
      <w:bookmarkStart w:name="_Toc169281881" w:id="5"/>
      <w:r w:rsidRPr="00AF259E">
        <w:t xml:space="preserve">The </w:t>
      </w:r>
      <w:r w:rsidR="00D60DD3">
        <w:t>Clive Baillie Scholarship (MA)</w:t>
      </w:r>
      <w:bookmarkEnd w:id="0"/>
      <w:bookmarkEnd w:id="1"/>
      <w:bookmarkEnd w:id="2"/>
      <w:bookmarkEnd w:id="3"/>
      <w:bookmarkEnd w:id="4"/>
      <w:bookmarkEnd w:id="5"/>
    </w:p>
    <w:p w:rsidRPr="001506CB" w:rsidR="00522347" w:rsidP="001506CB" w:rsidRDefault="008D4781" w14:paraId="0EFEB202" w14:textId="340421D6">
      <w:pPr>
        <w:jc w:val="center"/>
        <w:rPr>
          <w:rFonts w:ascii="Arial" w:hAnsi="Arial" w:cs="Arial"/>
          <w:sz w:val="24"/>
          <w:szCs w:val="24"/>
        </w:rPr>
      </w:pPr>
      <w:r w:rsidRPr="001506CB">
        <w:rPr>
          <w:rFonts w:ascii="Arial" w:hAnsi="Arial" w:cs="Arial"/>
          <w:sz w:val="24"/>
          <w:szCs w:val="24"/>
        </w:rPr>
        <w:t>Guidance Notes</w:t>
      </w:r>
    </w:p>
    <w:p w:rsidRPr="000F6EFB" w:rsidR="00060BE2" w:rsidP="00653818" w:rsidRDefault="00060BE2" w14:paraId="5BFFB3B8" w14:textId="77777777">
      <w:pPr>
        <w:spacing w:after="0" w:line="240" w:lineRule="auto"/>
        <w:jc w:val="both"/>
        <w:rPr>
          <w:rFonts w:ascii="Arial" w:hAnsi="Arial" w:eastAsia="Calibri" w:cs="Arial"/>
          <w:sz w:val="24"/>
          <w:szCs w:val="24"/>
          <w:lang w:val="en-US"/>
        </w:rPr>
      </w:pPr>
    </w:p>
    <w:p w:rsidRPr="000F6EFB" w:rsidR="00060BE2" w:rsidP="00653818" w:rsidRDefault="00060BE2" w14:paraId="7B9E6E23" w14:textId="77777777">
      <w:pPr>
        <w:spacing w:after="0" w:line="240" w:lineRule="auto"/>
        <w:jc w:val="both"/>
        <w:rPr>
          <w:rFonts w:ascii="Arial" w:hAnsi="Arial" w:eastAsia="Calibri" w:cs="Arial"/>
          <w:sz w:val="24"/>
          <w:szCs w:val="24"/>
          <w:lang w:val="en-US"/>
        </w:rPr>
      </w:pPr>
    </w:p>
    <w:p w:rsidRPr="000F6EFB" w:rsidR="00060BE2" w:rsidP="00653818" w:rsidRDefault="00060BE2" w14:paraId="07F41BD2" w14:textId="77777777">
      <w:pPr>
        <w:spacing w:after="0" w:line="240" w:lineRule="auto"/>
        <w:jc w:val="both"/>
        <w:rPr>
          <w:rFonts w:ascii="Arial" w:hAnsi="Arial" w:eastAsia="Calibri" w:cs="Arial"/>
          <w:sz w:val="24"/>
          <w:szCs w:val="24"/>
          <w:lang w:val="en-US"/>
        </w:rPr>
      </w:pPr>
    </w:p>
    <w:p w:rsidRPr="000F6EFB" w:rsidR="00060BE2" w:rsidP="00653818" w:rsidRDefault="00060BE2" w14:paraId="3ADBF85E" w14:textId="77777777">
      <w:pPr>
        <w:spacing w:after="0" w:line="240" w:lineRule="auto"/>
        <w:jc w:val="both"/>
        <w:rPr>
          <w:rFonts w:ascii="Arial" w:hAnsi="Arial" w:eastAsia="Calibri" w:cs="Arial"/>
          <w:sz w:val="24"/>
          <w:szCs w:val="24"/>
          <w:lang w:val="en-US"/>
        </w:rPr>
      </w:pPr>
    </w:p>
    <w:p w:rsidR="00646700" w:rsidRDefault="00646700" w14:paraId="50748559" w14:textId="771B4F1E">
      <w:pPr>
        <w:pStyle w:val="TOC1"/>
        <w:tabs>
          <w:tab w:val="right" w:leader="dot" w:pos="10338"/>
        </w:tabs>
        <w:rPr>
          <w:rFonts w:eastAsiaTheme="minorEastAsia" w:cstheme="minorBidi"/>
          <w:b w:val="0"/>
          <w:bCs w:val="0"/>
          <w:noProof/>
          <w:kern w:val="2"/>
          <w:sz w:val="24"/>
          <w:szCs w:val="24"/>
          <w:lang w:eastAsia="en-GB"/>
          <w14:ligatures w14:val="standardContextual"/>
        </w:rPr>
      </w:pPr>
      <w:r>
        <w:rPr>
          <w:b w:val="0"/>
          <w:bCs w:val="0"/>
          <w:lang w:val="en-US"/>
        </w:rPr>
        <w:fldChar w:fldCharType="begin"/>
      </w:r>
      <w:r>
        <w:rPr>
          <w:b w:val="0"/>
          <w:bCs w:val="0"/>
          <w:lang w:val="en-US"/>
        </w:rPr>
        <w:instrText xml:space="preserve"> TOC \o "1-2" \h \z \u </w:instrText>
      </w:r>
      <w:r>
        <w:rPr>
          <w:b w:val="0"/>
          <w:bCs w:val="0"/>
          <w:lang w:val="en-US"/>
        </w:rPr>
        <w:fldChar w:fldCharType="separate"/>
      </w:r>
    </w:p>
    <w:p w:rsidR="00646700" w:rsidRDefault="0020718F" w14:paraId="212C9554" w14:textId="454367AB">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2">
        <w:r w:rsidRPr="00EB4810" w:rsidR="00646700">
          <w:rPr>
            <w:rStyle w:val="Hyperlink"/>
            <w:rFonts w:ascii="Arial" w:hAnsi="Arial" w:eastAsia="Calibri" w:cs="Arial"/>
            <w:b/>
            <w:bCs/>
            <w:noProof/>
            <w:lang w:val="en-US"/>
          </w:rPr>
          <w:t>About the Donor</w:t>
        </w:r>
        <w:r w:rsidR="00646700">
          <w:rPr>
            <w:noProof/>
            <w:webHidden/>
          </w:rPr>
          <w:tab/>
        </w:r>
        <w:r w:rsidR="00646700">
          <w:rPr>
            <w:noProof/>
            <w:webHidden/>
          </w:rPr>
          <w:fldChar w:fldCharType="begin"/>
        </w:r>
        <w:r w:rsidR="00646700">
          <w:rPr>
            <w:noProof/>
            <w:webHidden/>
          </w:rPr>
          <w:instrText xml:space="preserve"> PAGEREF _Toc169281882 \h </w:instrText>
        </w:r>
        <w:r w:rsidR="00646700">
          <w:rPr>
            <w:noProof/>
            <w:webHidden/>
          </w:rPr>
        </w:r>
        <w:r w:rsidR="00646700">
          <w:rPr>
            <w:noProof/>
            <w:webHidden/>
          </w:rPr>
          <w:fldChar w:fldCharType="separate"/>
        </w:r>
        <w:r w:rsidR="00646700">
          <w:rPr>
            <w:noProof/>
            <w:webHidden/>
          </w:rPr>
          <w:t>1</w:t>
        </w:r>
        <w:r w:rsidR="00646700">
          <w:rPr>
            <w:noProof/>
            <w:webHidden/>
          </w:rPr>
          <w:fldChar w:fldCharType="end"/>
        </w:r>
      </w:hyperlink>
    </w:p>
    <w:p w:rsidR="00646700" w:rsidRDefault="0020718F" w14:paraId="466983DE" w14:textId="74E60754">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3">
        <w:r w:rsidRPr="00EB4810" w:rsidR="00646700">
          <w:rPr>
            <w:rStyle w:val="Hyperlink"/>
            <w:rFonts w:ascii="Arial" w:hAnsi="Arial" w:eastAsia="Calibri" w:cs="Arial"/>
            <w:b/>
            <w:bCs/>
            <w:noProof/>
            <w:lang w:val="en-US"/>
          </w:rPr>
          <w:t>About the Scholarship</w:t>
        </w:r>
        <w:r w:rsidR="00646700">
          <w:rPr>
            <w:noProof/>
            <w:webHidden/>
          </w:rPr>
          <w:tab/>
        </w:r>
        <w:r w:rsidR="00646700">
          <w:rPr>
            <w:noProof/>
            <w:webHidden/>
          </w:rPr>
          <w:fldChar w:fldCharType="begin"/>
        </w:r>
        <w:r w:rsidR="00646700">
          <w:rPr>
            <w:noProof/>
            <w:webHidden/>
          </w:rPr>
          <w:instrText xml:space="preserve"> PAGEREF _Toc169281883 \h </w:instrText>
        </w:r>
        <w:r w:rsidR="00646700">
          <w:rPr>
            <w:noProof/>
            <w:webHidden/>
          </w:rPr>
        </w:r>
        <w:r w:rsidR="00646700">
          <w:rPr>
            <w:noProof/>
            <w:webHidden/>
          </w:rPr>
          <w:fldChar w:fldCharType="separate"/>
        </w:r>
        <w:r w:rsidR="00646700">
          <w:rPr>
            <w:noProof/>
            <w:webHidden/>
          </w:rPr>
          <w:t>1</w:t>
        </w:r>
        <w:r w:rsidR="00646700">
          <w:rPr>
            <w:noProof/>
            <w:webHidden/>
          </w:rPr>
          <w:fldChar w:fldCharType="end"/>
        </w:r>
      </w:hyperlink>
    </w:p>
    <w:p w:rsidR="00646700" w:rsidRDefault="0020718F" w14:paraId="58F4B902" w14:textId="0F17FDD9">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4">
        <w:r w:rsidRPr="00EB4810" w:rsidR="00646700">
          <w:rPr>
            <w:rStyle w:val="Hyperlink"/>
            <w:rFonts w:ascii="Arial" w:hAnsi="Arial" w:eastAsia="Calibri" w:cs="Arial"/>
            <w:b/>
            <w:bCs/>
            <w:noProof/>
            <w:lang w:val="en-US"/>
          </w:rPr>
          <w:t>Eligibility Criteria</w:t>
        </w:r>
        <w:r w:rsidR="00646700">
          <w:rPr>
            <w:noProof/>
            <w:webHidden/>
          </w:rPr>
          <w:tab/>
        </w:r>
        <w:r w:rsidR="00646700">
          <w:rPr>
            <w:noProof/>
            <w:webHidden/>
          </w:rPr>
          <w:fldChar w:fldCharType="begin"/>
        </w:r>
        <w:r w:rsidR="00646700">
          <w:rPr>
            <w:noProof/>
            <w:webHidden/>
          </w:rPr>
          <w:instrText xml:space="preserve"> PAGEREF _Toc169281884 \h </w:instrText>
        </w:r>
        <w:r w:rsidR="00646700">
          <w:rPr>
            <w:noProof/>
            <w:webHidden/>
          </w:rPr>
        </w:r>
        <w:r w:rsidR="00646700">
          <w:rPr>
            <w:noProof/>
            <w:webHidden/>
          </w:rPr>
          <w:fldChar w:fldCharType="separate"/>
        </w:r>
        <w:r w:rsidR="00646700">
          <w:rPr>
            <w:noProof/>
            <w:webHidden/>
          </w:rPr>
          <w:t>1</w:t>
        </w:r>
        <w:r w:rsidR="00646700">
          <w:rPr>
            <w:noProof/>
            <w:webHidden/>
          </w:rPr>
          <w:fldChar w:fldCharType="end"/>
        </w:r>
      </w:hyperlink>
    </w:p>
    <w:p w:rsidR="00646700" w:rsidRDefault="0020718F" w14:paraId="3F6A6801" w14:textId="59EEA770">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5">
        <w:r w:rsidRPr="00EB4810" w:rsidR="00646700">
          <w:rPr>
            <w:rStyle w:val="Hyperlink"/>
            <w:rFonts w:ascii="Arial" w:hAnsi="Arial" w:eastAsia="Calibri" w:cs="Arial"/>
            <w:b/>
            <w:bCs/>
            <w:noProof/>
            <w:lang w:val="en-US"/>
          </w:rPr>
          <w:t>Key Dates</w:t>
        </w:r>
        <w:r w:rsidR="00646700">
          <w:rPr>
            <w:noProof/>
            <w:webHidden/>
          </w:rPr>
          <w:tab/>
        </w:r>
        <w:r w:rsidR="00646700">
          <w:rPr>
            <w:noProof/>
            <w:webHidden/>
          </w:rPr>
          <w:fldChar w:fldCharType="begin"/>
        </w:r>
        <w:r w:rsidR="00646700">
          <w:rPr>
            <w:noProof/>
            <w:webHidden/>
          </w:rPr>
          <w:instrText xml:space="preserve"> PAGEREF _Toc169281885 \h </w:instrText>
        </w:r>
        <w:r w:rsidR="00646700">
          <w:rPr>
            <w:noProof/>
            <w:webHidden/>
          </w:rPr>
        </w:r>
        <w:r w:rsidR="00646700">
          <w:rPr>
            <w:noProof/>
            <w:webHidden/>
          </w:rPr>
          <w:fldChar w:fldCharType="separate"/>
        </w:r>
        <w:r w:rsidR="00646700">
          <w:rPr>
            <w:noProof/>
            <w:webHidden/>
          </w:rPr>
          <w:t>2</w:t>
        </w:r>
        <w:r w:rsidR="00646700">
          <w:rPr>
            <w:noProof/>
            <w:webHidden/>
          </w:rPr>
          <w:fldChar w:fldCharType="end"/>
        </w:r>
      </w:hyperlink>
    </w:p>
    <w:p w:rsidR="00646700" w:rsidRDefault="0020718F" w14:paraId="7024C5E0" w14:textId="4F47547D">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6">
        <w:r w:rsidRPr="00EB4810" w:rsidR="00646700">
          <w:rPr>
            <w:rStyle w:val="Hyperlink"/>
            <w:rFonts w:ascii="Arial" w:hAnsi="Arial" w:eastAsia="Calibri" w:cs="Arial"/>
            <w:b/>
            <w:bCs/>
            <w:noProof/>
            <w:lang w:val="en-US"/>
          </w:rPr>
          <w:t>How to Apply</w:t>
        </w:r>
        <w:r w:rsidR="00646700">
          <w:rPr>
            <w:noProof/>
            <w:webHidden/>
          </w:rPr>
          <w:tab/>
        </w:r>
        <w:r w:rsidR="00646700">
          <w:rPr>
            <w:noProof/>
            <w:webHidden/>
          </w:rPr>
          <w:fldChar w:fldCharType="begin"/>
        </w:r>
        <w:r w:rsidR="00646700">
          <w:rPr>
            <w:noProof/>
            <w:webHidden/>
          </w:rPr>
          <w:instrText xml:space="preserve"> PAGEREF _Toc169281886 \h </w:instrText>
        </w:r>
        <w:r w:rsidR="00646700">
          <w:rPr>
            <w:noProof/>
            <w:webHidden/>
          </w:rPr>
        </w:r>
        <w:r w:rsidR="00646700">
          <w:rPr>
            <w:noProof/>
            <w:webHidden/>
          </w:rPr>
          <w:fldChar w:fldCharType="separate"/>
        </w:r>
        <w:r w:rsidR="00646700">
          <w:rPr>
            <w:noProof/>
            <w:webHidden/>
          </w:rPr>
          <w:t>2</w:t>
        </w:r>
        <w:r w:rsidR="00646700">
          <w:rPr>
            <w:noProof/>
            <w:webHidden/>
          </w:rPr>
          <w:fldChar w:fldCharType="end"/>
        </w:r>
      </w:hyperlink>
    </w:p>
    <w:p w:rsidR="00646700" w:rsidRDefault="0020718F" w14:paraId="4DC82892" w14:textId="7DFB2745">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7">
        <w:r w:rsidRPr="00EB4810" w:rsidR="00646700">
          <w:rPr>
            <w:rStyle w:val="Hyperlink"/>
            <w:rFonts w:ascii="Arial" w:hAnsi="Arial" w:eastAsia="Calibri" w:cs="Arial"/>
            <w:b/>
            <w:bCs/>
            <w:noProof/>
            <w:lang w:val="en-US"/>
          </w:rPr>
          <w:t>The Assessment Procedure for Applications</w:t>
        </w:r>
        <w:r w:rsidR="00646700">
          <w:rPr>
            <w:noProof/>
            <w:webHidden/>
          </w:rPr>
          <w:tab/>
        </w:r>
        <w:r w:rsidR="00646700">
          <w:rPr>
            <w:noProof/>
            <w:webHidden/>
          </w:rPr>
          <w:fldChar w:fldCharType="begin"/>
        </w:r>
        <w:r w:rsidR="00646700">
          <w:rPr>
            <w:noProof/>
            <w:webHidden/>
          </w:rPr>
          <w:instrText xml:space="preserve"> PAGEREF _Toc169281887 \h </w:instrText>
        </w:r>
        <w:r w:rsidR="00646700">
          <w:rPr>
            <w:noProof/>
            <w:webHidden/>
          </w:rPr>
        </w:r>
        <w:r w:rsidR="00646700">
          <w:rPr>
            <w:noProof/>
            <w:webHidden/>
          </w:rPr>
          <w:fldChar w:fldCharType="separate"/>
        </w:r>
        <w:r w:rsidR="00646700">
          <w:rPr>
            <w:noProof/>
            <w:webHidden/>
          </w:rPr>
          <w:t>3</w:t>
        </w:r>
        <w:r w:rsidR="00646700">
          <w:rPr>
            <w:noProof/>
            <w:webHidden/>
          </w:rPr>
          <w:fldChar w:fldCharType="end"/>
        </w:r>
      </w:hyperlink>
    </w:p>
    <w:p w:rsidR="00646700" w:rsidRDefault="0020718F" w14:paraId="12C94F2B" w14:textId="1FF8FB64">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8">
        <w:r w:rsidRPr="00EB4810" w:rsidR="00646700">
          <w:rPr>
            <w:rStyle w:val="Hyperlink"/>
            <w:rFonts w:ascii="Arial" w:hAnsi="Arial" w:eastAsia="Calibri" w:cs="Arial"/>
            <w:b/>
            <w:noProof/>
            <w:lang w:val="en-US"/>
          </w:rPr>
          <w:t xml:space="preserve">Terms and Conditions of the </w:t>
        </w:r>
        <w:r w:rsidRPr="00EB4810" w:rsidR="00646700">
          <w:rPr>
            <w:rStyle w:val="Hyperlink"/>
            <w:rFonts w:ascii="Arial" w:hAnsi="Arial" w:eastAsia="Calibri" w:cs="Arial"/>
            <w:b/>
            <w:bCs/>
            <w:noProof/>
            <w:lang w:val="en-US"/>
          </w:rPr>
          <w:t>Clive Baillie Scholarship (MA)</w:t>
        </w:r>
        <w:r w:rsidR="00646700">
          <w:rPr>
            <w:noProof/>
            <w:webHidden/>
          </w:rPr>
          <w:tab/>
        </w:r>
        <w:r w:rsidR="00646700">
          <w:rPr>
            <w:noProof/>
            <w:webHidden/>
          </w:rPr>
          <w:fldChar w:fldCharType="begin"/>
        </w:r>
        <w:r w:rsidR="00646700">
          <w:rPr>
            <w:noProof/>
            <w:webHidden/>
          </w:rPr>
          <w:instrText xml:space="preserve"> PAGEREF _Toc169281888 \h </w:instrText>
        </w:r>
        <w:r w:rsidR="00646700">
          <w:rPr>
            <w:noProof/>
            <w:webHidden/>
          </w:rPr>
        </w:r>
        <w:r w:rsidR="00646700">
          <w:rPr>
            <w:noProof/>
            <w:webHidden/>
          </w:rPr>
          <w:fldChar w:fldCharType="separate"/>
        </w:r>
        <w:r w:rsidR="00646700">
          <w:rPr>
            <w:noProof/>
            <w:webHidden/>
          </w:rPr>
          <w:t>3</w:t>
        </w:r>
        <w:r w:rsidR="00646700">
          <w:rPr>
            <w:noProof/>
            <w:webHidden/>
          </w:rPr>
          <w:fldChar w:fldCharType="end"/>
        </w:r>
      </w:hyperlink>
    </w:p>
    <w:p w:rsidR="00646700" w:rsidRDefault="0020718F" w14:paraId="4FEEEE33" w14:textId="5DFB61A9">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89">
        <w:r w:rsidRPr="00EB4810" w:rsidR="00646700">
          <w:rPr>
            <w:rStyle w:val="Hyperlink"/>
            <w:rFonts w:ascii="Arial" w:hAnsi="Arial" w:eastAsia="Calibri" w:cs="Arial"/>
            <w:b/>
            <w:bCs/>
            <w:noProof/>
            <w:lang w:val="en-US"/>
          </w:rPr>
          <w:t>More Information</w:t>
        </w:r>
        <w:r w:rsidR="00646700">
          <w:rPr>
            <w:noProof/>
            <w:webHidden/>
          </w:rPr>
          <w:tab/>
        </w:r>
        <w:r w:rsidR="00646700">
          <w:rPr>
            <w:noProof/>
            <w:webHidden/>
          </w:rPr>
          <w:fldChar w:fldCharType="begin"/>
        </w:r>
        <w:r w:rsidR="00646700">
          <w:rPr>
            <w:noProof/>
            <w:webHidden/>
          </w:rPr>
          <w:instrText xml:space="preserve"> PAGEREF _Toc169281889 \h </w:instrText>
        </w:r>
        <w:r w:rsidR="00646700">
          <w:rPr>
            <w:noProof/>
            <w:webHidden/>
          </w:rPr>
        </w:r>
        <w:r w:rsidR="00646700">
          <w:rPr>
            <w:noProof/>
            <w:webHidden/>
          </w:rPr>
          <w:fldChar w:fldCharType="separate"/>
        </w:r>
        <w:r w:rsidR="00646700">
          <w:rPr>
            <w:noProof/>
            <w:webHidden/>
          </w:rPr>
          <w:t>5</w:t>
        </w:r>
        <w:r w:rsidR="00646700">
          <w:rPr>
            <w:noProof/>
            <w:webHidden/>
          </w:rPr>
          <w:fldChar w:fldCharType="end"/>
        </w:r>
      </w:hyperlink>
    </w:p>
    <w:p w:rsidR="00646700" w:rsidRDefault="0020718F" w14:paraId="1C35029B" w14:textId="0061D819">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90">
        <w:r w:rsidRPr="00EB4810" w:rsidR="00646700">
          <w:rPr>
            <w:rStyle w:val="Hyperlink"/>
            <w:rFonts w:ascii="Arial" w:hAnsi="Arial" w:eastAsia="Calibri" w:cs="Arial"/>
            <w:b/>
            <w:bCs/>
            <w:noProof/>
            <w:lang w:val="en-US"/>
          </w:rPr>
          <w:t>Checklist</w:t>
        </w:r>
        <w:r w:rsidR="00646700">
          <w:rPr>
            <w:noProof/>
            <w:webHidden/>
          </w:rPr>
          <w:tab/>
        </w:r>
        <w:r w:rsidR="00646700">
          <w:rPr>
            <w:noProof/>
            <w:webHidden/>
          </w:rPr>
          <w:fldChar w:fldCharType="begin"/>
        </w:r>
        <w:r w:rsidR="00646700">
          <w:rPr>
            <w:noProof/>
            <w:webHidden/>
          </w:rPr>
          <w:instrText xml:space="preserve"> PAGEREF _Toc169281890 \h </w:instrText>
        </w:r>
        <w:r w:rsidR="00646700">
          <w:rPr>
            <w:noProof/>
            <w:webHidden/>
          </w:rPr>
        </w:r>
        <w:r w:rsidR="00646700">
          <w:rPr>
            <w:noProof/>
            <w:webHidden/>
          </w:rPr>
          <w:fldChar w:fldCharType="separate"/>
        </w:r>
        <w:r w:rsidR="00646700">
          <w:rPr>
            <w:noProof/>
            <w:webHidden/>
          </w:rPr>
          <w:t>5</w:t>
        </w:r>
        <w:r w:rsidR="00646700">
          <w:rPr>
            <w:noProof/>
            <w:webHidden/>
          </w:rPr>
          <w:fldChar w:fldCharType="end"/>
        </w:r>
      </w:hyperlink>
    </w:p>
    <w:p w:rsidR="00646700" w:rsidRDefault="0020718F" w14:paraId="38B1B340" w14:textId="0CAA2A09">
      <w:pPr>
        <w:pStyle w:val="TOC2"/>
        <w:tabs>
          <w:tab w:val="right" w:leader="dot" w:pos="10338"/>
        </w:tabs>
        <w:rPr>
          <w:rFonts w:eastAsiaTheme="minorEastAsia" w:cstheme="minorBidi"/>
          <w:i w:val="0"/>
          <w:iCs w:val="0"/>
          <w:noProof/>
          <w:kern w:val="2"/>
          <w:sz w:val="24"/>
          <w:szCs w:val="24"/>
          <w:lang w:eastAsia="en-GB"/>
          <w14:ligatures w14:val="standardContextual"/>
        </w:rPr>
      </w:pPr>
      <w:hyperlink w:history="1" w:anchor="_Toc169281891">
        <w:r w:rsidRPr="00EB4810" w:rsidR="00646700">
          <w:rPr>
            <w:rStyle w:val="Hyperlink"/>
            <w:rFonts w:ascii="Arial" w:hAnsi="Arial" w:cs="Arial"/>
            <w:noProof/>
          </w:rPr>
          <w:t>Table 1 Evidence Checklist</w:t>
        </w:r>
        <w:r w:rsidR="00646700">
          <w:rPr>
            <w:noProof/>
            <w:webHidden/>
          </w:rPr>
          <w:tab/>
        </w:r>
        <w:r w:rsidR="00646700">
          <w:rPr>
            <w:noProof/>
            <w:webHidden/>
          </w:rPr>
          <w:fldChar w:fldCharType="begin"/>
        </w:r>
        <w:r w:rsidR="00646700">
          <w:rPr>
            <w:noProof/>
            <w:webHidden/>
          </w:rPr>
          <w:instrText xml:space="preserve"> PAGEREF _Toc169281891 \h </w:instrText>
        </w:r>
        <w:r w:rsidR="00646700">
          <w:rPr>
            <w:noProof/>
            <w:webHidden/>
          </w:rPr>
        </w:r>
        <w:r w:rsidR="00646700">
          <w:rPr>
            <w:noProof/>
            <w:webHidden/>
          </w:rPr>
          <w:fldChar w:fldCharType="separate"/>
        </w:r>
        <w:r w:rsidR="00646700">
          <w:rPr>
            <w:noProof/>
            <w:webHidden/>
          </w:rPr>
          <w:t>5</w:t>
        </w:r>
        <w:r w:rsidR="00646700">
          <w:rPr>
            <w:noProof/>
            <w:webHidden/>
          </w:rPr>
          <w:fldChar w:fldCharType="end"/>
        </w:r>
      </w:hyperlink>
    </w:p>
    <w:p w:rsidR="009F3844" w:rsidP="009F3844" w:rsidRDefault="00646700" w14:paraId="0AA12E0B" w14:textId="143667E8">
      <w:pPr>
        <w:rPr>
          <w:lang w:val="en-US"/>
        </w:rPr>
      </w:pPr>
      <w:r>
        <w:rPr>
          <w:rFonts w:cstheme="minorHAnsi"/>
          <w:b/>
          <w:bCs/>
          <w:sz w:val="20"/>
          <w:szCs w:val="20"/>
          <w:lang w:val="en-US"/>
        </w:rPr>
        <w:fldChar w:fldCharType="end"/>
      </w:r>
    </w:p>
    <w:p w:rsidRPr="009F3844" w:rsidR="009F3844" w:rsidP="009F3844" w:rsidRDefault="009F3844" w14:paraId="38E37414" w14:textId="77777777">
      <w:pPr>
        <w:rPr>
          <w:lang w:val="en-US"/>
        </w:rPr>
      </w:pPr>
    </w:p>
    <w:p w:rsidRPr="000F6EFB" w:rsidR="00060BE2" w:rsidP="00653818" w:rsidRDefault="00060BE2" w14:paraId="47576161" w14:textId="77777777">
      <w:pPr>
        <w:spacing w:after="0" w:line="240" w:lineRule="auto"/>
        <w:jc w:val="both"/>
        <w:rPr>
          <w:rFonts w:ascii="Arial" w:hAnsi="Arial" w:eastAsia="Calibri" w:cs="Arial"/>
          <w:sz w:val="24"/>
          <w:szCs w:val="24"/>
          <w:lang w:val="en-US"/>
        </w:rPr>
      </w:pPr>
    </w:p>
    <w:p w:rsidRPr="000F6EFB" w:rsidR="00136E0E" w:rsidP="00653818" w:rsidRDefault="00136E0E" w14:paraId="7E3FA312"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A5FEBC3"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7CE48C5A"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6E943D7"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1DDC85B8"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3002ABED"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718A72E5"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766A630" w14:textId="77777777">
      <w:pPr>
        <w:spacing w:after="0" w:line="240" w:lineRule="auto"/>
        <w:jc w:val="both"/>
        <w:rPr>
          <w:rFonts w:ascii="Arial" w:hAnsi="Arial" w:eastAsia="Calibri" w:cs="Arial"/>
          <w:color w:val="FF8AD8"/>
          <w:sz w:val="24"/>
          <w:szCs w:val="24"/>
          <w:lang w:val="en-US"/>
        </w:rPr>
      </w:pPr>
    </w:p>
    <w:p w:rsidRPr="000F6EFB" w:rsidR="00542243" w:rsidP="00653818" w:rsidRDefault="00542243" w14:paraId="680267F6" w14:textId="77777777">
      <w:pPr>
        <w:spacing w:after="0" w:line="240" w:lineRule="auto"/>
        <w:jc w:val="both"/>
        <w:rPr>
          <w:rFonts w:ascii="Arial" w:hAnsi="Arial" w:eastAsia="Calibri" w:cs="Arial"/>
          <w:sz w:val="24"/>
          <w:szCs w:val="24"/>
          <w:lang w:val="en-US"/>
        </w:rPr>
      </w:pPr>
    </w:p>
    <w:p w:rsidRPr="000F6EFB" w:rsidR="00352980" w:rsidP="00653818" w:rsidRDefault="00352980" w14:paraId="3F5B311E" w14:textId="77777777">
      <w:pPr>
        <w:spacing w:after="0" w:line="240" w:lineRule="auto"/>
        <w:jc w:val="both"/>
        <w:rPr>
          <w:rFonts w:ascii="Arial" w:hAnsi="Arial" w:eastAsia="Calibri" w:cs="Arial"/>
          <w:sz w:val="24"/>
          <w:szCs w:val="24"/>
          <w:lang w:val="en-US"/>
        </w:rPr>
      </w:pPr>
    </w:p>
    <w:p w:rsidR="00136E0E" w:rsidP="00653818" w:rsidRDefault="00136E0E" w14:paraId="28782331" w14:textId="77777777">
      <w:pPr>
        <w:spacing w:after="0" w:line="240" w:lineRule="auto"/>
        <w:jc w:val="both"/>
        <w:rPr>
          <w:rFonts w:ascii="Arial" w:hAnsi="Arial" w:eastAsia="Calibri"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1464"/>
        <w:tblLook w:val="04A0" w:firstRow="1" w:lastRow="0" w:firstColumn="1" w:lastColumn="0" w:noHBand="0" w:noVBand="1"/>
      </w:tblPr>
      <w:tblGrid>
        <w:gridCol w:w="10338"/>
      </w:tblGrid>
      <w:tr w:rsidRPr="000F6EFB" w:rsidR="00821B43" w:rsidTr="00821B43" w14:paraId="2D0AB0A1" w14:textId="77777777">
        <w:tc>
          <w:tcPr>
            <w:tcW w:w="10338" w:type="dxa"/>
            <w:shd w:val="clear" w:color="auto" w:fill="FF1464"/>
          </w:tcPr>
          <w:p w:rsidRPr="00E96B1A" w:rsidR="00821B43" w:rsidP="00821B43" w:rsidRDefault="00821B43" w14:paraId="5E40B91E" w14:textId="77777777">
            <w:pPr>
              <w:jc w:val="center"/>
              <w:rPr>
                <w:rFonts w:ascii="Arial" w:hAnsi="Arial" w:eastAsia="Calibri" w:cs="Arial"/>
                <w:b/>
                <w:sz w:val="24"/>
                <w:szCs w:val="24"/>
                <w:lang w:val="en-US"/>
              </w:rPr>
            </w:pPr>
          </w:p>
          <w:p w:rsidRPr="00E96B1A" w:rsidR="00821B43" w:rsidP="009F3844" w:rsidRDefault="00821B43" w14:paraId="740AAAF5" w14:textId="77777777">
            <w:pPr>
              <w:pStyle w:val="Heading2"/>
              <w:jc w:val="center"/>
              <w:rPr>
                <w:rFonts w:ascii="Arial" w:hAnsi="Arial" w:eastAsia="Calibri" w:cs="Arial"/>
                <w:b/>
                <w:bCs/>
                <w:color w:val="auto"/>
                <w:sz w:val="24"/>
                <w:szCs w:val="24"/>
                <w:lang w:val="en-US"/>
              </w:rPr>
            </w:pPr>
            <w:bookmarkStart w:name="_Toc148379486" w:id="6"/>
            <w:bookmarkStart w:name="_Toc169281882" w:id="7"/>
            <w:r w:rsidRPr="00E96B1A">
              <w:rPr>
                <w:rFonts w:ascii="Arial" w:hAnsi="Arial" w:eastAsia="Calibri" w:cs="Arial"/>
                <w:b/>
                <w:bCs/>
                <w:color w:val="auto"/>
                <w:sz w:val="24"/>
                <w:szCs w:val="24"/>
                <w:lang w:val="en-US"/>
              </w:rPr>
              <w:t>About the Donor</w:t>
            </w:r>
            <w:bookmarkEnd w:id="6"/>
            <w:bookmarkEnd w:id="7"/>
          </w:p>
          <w:p w:rsidRPr="00E96B1A" w:rsidR="00821B43" w:rsidP="00821B43" w:rsidRDefault="00821B43" w14:paraId="584D6AE5" w14:textId="77777777">
            <w:pPr>
              <w:jc w:val="center"/>
              <w:rPr>
                <w:rFonts w:ascii="Arial" w:hAnsi="Arial" w:eastAsia="Calibri" w:cs="Arial"/>
                <w:b/>
                <w:sz w:val="24"/>
                <w:szCs w:val="24"/>
                <w:lang w:val="en-US"/>
              </w:rPr>
            </w:pPr>
          </w:p>
        </w:tc>
      </w:tr>
    </w:tbl>
    <w:p w:rsidRPr="000F6EFB" w:rsidR="00821B43" w:rsidP="0097047E" w:rsidRDefault="00821B43" w14:paraId="0E26D760" w14:textId="77777777">
      <w:pPr>
        <w:spacing w:after="0" w:line="240" w:lineRule="auto"/>
        <w:jc w:val="center"/>
        <w:rPr>
          <w:rFonts w:ascii="Arial" w:hAnsi="Arial" w:eastAsia="Calibri" w:cs="Arial"/>
          <w:b/>
          <w:sz w:val="24"/>
          <w:szCs w:val="24"/>
          <w:u w:val="single"/>
          <w:lang w:val="en-US"/>
        </w:rPr>
      </w:pPr>
    </w:p>
    <w:p w:rsidR="00D60DD3" w:rsidP="00D60DD3" w:rsidRDefault="00D60DD3" w14:paraId="144C7476" w14:textId="77777777">
      <w:pPr>
        <w:spacing w:after="0" w:line="240" w:lineRule="auto"/>
        <w:jc w:val="both"/>
        <w:rPr>
          <w:rFonts w:ascii="Arial" w:hAnsi="Arial" w:eastAsia="Calibri" w:cs="Arial"/>
          <w:sz w:val="24"/>
          <w:szCs w:val="24"/>
        </w:rPr>
      </w:pPr>
      <w:r w:rsidRPr="00D60DD3">
        <w:rPr>
          <w:rFonts w:ascii="Arial" w:hAnsi="Arial" w:eastAsia="Calibri" w:cs="Arial"/>
          <w:sz w:val="24"/>
          <w:szCs w:val="24"/>
        </w:rPr>
        <w:t>Clive Baillie is a founding partner and CEO of BLT Communications, one of Los Angeles’ leading creative agencies specialising in entertainment marketing. Baillie graduated from the London College of Printing and Graphic Arts (now London College of Communication) with a BA in Graphic Media Design in 1977.</w:t>
      </w:r>
    </w:p>
    <w:p w:rsidRPr="00D60DD3" w:rsidR="00D60DD3" w:rsidP="00D60DD3" w:rsidRDefault="00D60DD3" w14:paraId="77360EF9" w14:textId="77777777">
      <w:pPr>
        <w:spacing w:after="0" w:line="240" w:lineRule="auto"/>
        <w:jc w:val="both"/>
        <w:rPr>
          <w:rFonts w:ascii="Arial" w:hAnsi="Arial" w:eastAsia="Calibri" w:cs="Arial"/>
          <w:sz w:val="24"/>
          <w:szCs w:val="24"/>
        </w:rPr>
      </w:pPr>
    </w:p>
    <w:p w:rsidR="00D60DD3" w:rsidP="00D60DD3" w:rsidRDefault="00D60DD3" w14:paraId="541C9687" w14:textId="77777777">
      <w:pPr>
        <w:spacing w:after="0" w:line="240" w:lineRule="auto"/>
        <w:jc w:val="both"/>
        <w:rPr>
          <w:rFonts w:ascii="Arial" w:hAnsi="Arial" w:eastAsia="Calibri" w:cs="Arial"/>
          <w:sz w:val="24"/>
          <w:szCs w:val="24"/>
        </w:rPr>
      </w:pPr>
      <w:r w:rsidRPr="00D60DD3">
        <w:rPr>
          <w:rFonts w:ascii="Arial" w:hAnsi="Arial" w:eastAsia="Calibri" w:cs="Arial"/>
          <w:sz w:val="24"/>
          <w:szCs w:val="24"/>
        </w:rPr>
        <w:t>His career as an art director in the industry has spanned over 3 decades, during which time he has worked on many high-profile movie campaigns for all of the top Hollywood film studios including Avatar, Titanic, The Avengers franchise, The Dark Knight, the latest Spider-Man, and Guardians of the Galaxy. This also includes successful campaigns for television series such as, The Sopranos, Game of Thrones, Band of Brothers, Modern Family, and Stranger Things.</w:t>
      </w:r>
    </w:p>
    <w:p w:rsidRPr="00D60DD3" w:rsidR="00D60DD3" w:rsidP="00D60DD3" w:rsidRDefault="00D60DD3" w14:paraId="68FFE889" w14:textId="77777777">
      <w:pPr>
        <w:spacing w:after="0" w:line="240" w:lineRule="auto"/>
        <w:jc w:val="both"/>
        <w:rPr>
          <w:rFonts w:ascii="Arial" w:hAnsi="Arial" w:eastAsia="Calibri" w:cs="Arial"/>
          <w:sz w:val="24"/>
          <w:szCs w:val="24"/>
        </w:rPr>
      </w:pPr>
    </w:p>
    <w:p w:rsidR="00D60DD3" w:rsidP="00D60DD3" w:rsidRDefault="00D60DD3" w14:paraId="67C793B4" w14:textId="77777777">
      <w:pPr>
        <w:spacing w:after="0" w:line="240" w:lineRule="auto"/>
        <w:jc w:val="both"/>
        <w:rPr>
          <w:rFonts w:ascii="Arial" w:hAnsi="Arial" w:eastAsia="Calibri" w:cs="Arial"/>
          <w:sz w:val="24"/>
          <w:szCs w:val="24"/>
        </w:rPr>
      </w:pPr>
      <w:r w:rsidRPr="00D60DD3">
        <w:rPr>
          <w:rFonts w:ascii="Arial" w:hAnsi="Arial" w:eastAsia="Calibri" w:cs="Arial"/>
          <w:sz w:val="24"/>
          <w:szCs w:val="24"/>
        </w:rPr>
        <w:t>Baillie is passionate about playing a broader advocacy role in the arts and education, in particular the nurturing of creative talent. In 2015, he launched the Clive Baillie Scholarship for Graphic Design.</w:t>
      </w:r>
    </w:p>
    <w:p w:rsidRPr="000F6EFB" w:rsidR="00D60DD3" w:rsidP="00940439" w:rsidRDefault="00D60DD3" w14:paraId="2109CA03" w14:textId="77777777">
      <w:pPr>
        <w:pStyle w:val="NoSpacing"/>
        <w:rPr>
          <w:lang w:val="en-US"/>
        </w:rPr>
      </w:pPr>
    </w:p>
    <w:tbl>
      <w:tblPr>
        <w:tblStyle w:val="TableGrid"/>
        <w:tblpPr w:leftFromText="180" w:rightFromText="180" w:vertAnchor="text" w:tblpY="12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B400"/>
        <w:tblLook w:val="04A0" w:firstRow="1" w:lastRow="0" w:firstColumn="1" w:lastColumn="0" w:noHBand="0" w:noVBand="1"/>
      </w:tblPr>
      <w:tblGrid>
        <w:gridCol w:w="10338"/>
      </w:tblGrid>
      <w:tr w:rsidRPr="000F6EFB" w:rsidR="00542243" w:rsidTr="00542243" w14:paraId="194B876F" w14:textId="77777777">
        <w:tc>
          <w:tcPr>
            <w:tcW w:w="10338" w:type="dxa"/>
            <w:shd w:val="clear" w:color="auto" w:fill="FFB400"/>
          </w:tcPr>
          <w:p w:rsidRPr="00E96B1A" w:rsidR="00542243" w:rsidP="00542243" w:rsidRDefault="00542243" w14:paraId="74973FCD" w14:textId="77777777">
            <w:pPr>
              <w:jc w:val="center"/>
              <w:rPr>
                <w:rFonts w:ascii="Arial" w:hAnsi="Arial" w:eastAsia="Calibri" w:cs="Arial"/>
                <w:b/>
                <w:sz w:val="24"/>
                <w:szCs w:val="24"/>
                <w:lang w:val="en-US"/>
              </w:rPr>
            </w:pPr>
          </w:p>
          <w:p w:rsidRPr="00E96B1A" w:rsidR="00542243" w:rsidP="00F50F91" w:rsidRDefault="00542243" w14:paraId="69779B00" w14:textId="77777777">
            <w:pPr>
              <w:pStyle w:val="Heading2"/>
              <w:jc w:val="center"/>
              <w:rPr>
                <w:rFonts w:ascii="Arial" w:hAnsi="Arial" w:eastAsia="Calibri" w:cs="Arial"/>
                <w:b/>
                <w:bCs/>
                <w:color w:val="auto"/>
                <w:sz w:val="24"/>
                <w:szCs w:val="24"/>
                <w:lang w:val="en-US"/>
              </w:rPr>
            </w:pPr>
            <w:bookmarkStart w:name="_Toc148379487" w:id="8"/>
            <w:bookmarkStart w:name="_Toc169281883" w:id="9"/>
            <w:r w:rsidRPr="00E96B1A">
              <w:rPr>
                <w:rFonts w:ascii="Arial" w:hAnsi="Arial" w:eastAsia="Calibri" w:cs="Arial"/>
                <w:b/>
                <w:bCs/>
                <w:color w:val="auto"/>
                <w:sz w:val="24"/>
                <w:szCs w:val="24"/>
                <w:lang w:val="en-US"/>
              </w:rPr>
              <w:t>About the Scholarship</w:t>
            </w:r>
            <w:bookmarkEnd w:id="8"/>
            <w:bookmarkEnd w:id="9"/>
          </w:p>
          <w:p w:rsidRPr="00E96B1A" w:rsidR="00542243" w:rsidP="00542243" w:rsidRDefault="00542243" w14:paraId="2C822ED6" w14:textId="77777777">
            <w:pPr>
              <w:jc w:val="center"/>
              <w:rPr>
                <w:rFonts w:ascii="Arial" w:hAnsi="Arial" w:eastAsia="Calibri" w:cs="Arial"/>
                <w:b/>
                <w:sz w:val="24"/>
                <w:szCs w:val="24"/>
                <w:lang w:val="en-US"/>
              </w:rPr>
            </w:pPr>
          </w:p>
        </w:tc>
      </w:tr>
    </w:tbl>
    <w:p w:rsidRPr="00813CD3" w:rsidR="00813CD3" w:rsidP="00813CD3" w:rsidRDefault="00813CD3" w14:paraId="354E9DFD" w14:textId="750731C8">
      <w:pPr>
        <w:spacing w:after="0" w:line="240" w:lineRule="auto"/>
        <w:jc w:val="both"/>
        <w:rPr>
          <w:rFonts w:ascii="Arial" w:hAnsi="Arial" w:cs="Arial"/>
          <w:b/>
          <w:bCs/>
          <w:sz w:val="24"/>
          <w:szCs w:val="24"/>
          <w:u w:val="single"/>
          <w:lang w:val="en-US"/>
        </w:rPr>
      </w:pPr>
    </w:p>
    <w:p w:rsidR="001A2E9A" w:rsidP="001A2E9A" w:rsidRDefault="00D60DD3" w14:paraId="604B0B30" w14:textId="58C41231">
      <w:pPr>
        <w:pStyle w:val="ListParagraph"/>
        <w:numPr>
          <w:ilvl w:val="0"/>
          <w:numId w:val="22"/>
        </w:numPr>
        <w:jc w:val="both"/>
        <w:rPr>
          <w:rFonts w:ascii="Arial" w:hAnsi="Arial" w:eastAsia="Calibri" w:cs="Arial"/>
          <w:sz w:val="24"/>
          <w:szCs w:val="24"/>
        </w:rPr>
      </w:pPr>
      <w:r>
        <w:rPr>
          <w:rFonts w:ascii="Arial" w:hAnsi="Arial" w:eastAsia="Calibri" w:cs="Arial"/>
          <w:b/>
          <w:sz w:val="24"/>
          <w:szCs w:val="24"/>
          <w:lang w:val="en-GB"/>
        </w:rPr>
        <w:t>5</w:t>
      </w:r>
      <w:r w:rsidR="001A2E9A">
        <w:rPr>
          <w:rFonts w:ascii="Arial" w:hAnsi="Arial" w:eastAsia="Calibri" w:cs="Arial"/>
          <w:b/>
          <w:sz w:val="24"/>
          <w:szCs w:val="24"/>
          <w:lang w:val="en-GB"/>
        </w:rPr>
        <w:t xml:space="preserve">,000 </w:t>
      </w:r>
      <w:r>
        <w:rPr>
          <w:rFonts w:ascii="Arial" w:hAnsi="Arial" w:eastAsia="Calibri" w:cs="Arial"/>
          <w:b/>
          <w:sz w:val="24"/>
          <w:szCs w:val="24"/>
          <w:lang w:val="en-GB"/>
        </w:rPr>
        <w:t>each</w:t>
      </w:r>
    </w:p>
    <w:p w:rsidR="001A2E9A" w:rsidP="001A2E9A" w:rsidRDefault="001A2E9A" w14:paraId="39F90E66" w14:textId="7B1E59AE">
      <w:pPr>
        <w:pStyle w:val="ListParagraph"/>
        <w:numPr>
          <w:ilvl w:val="0"/>
          <w:numId w:val="22"/>
        </w:numPr>
        <w:jc w:val="both"/>
        <w:rPr>
          <w:rFonts w:ascii="Arial" w:hAnsi="Arial" w:eastAsia="Calibri" w:cs="Arial"/>
          <w:sz w:val="24"/>
          <w:szCs w:val="24"/>
        </w:rPr>
      </w:pPr>
      <w:r>
        <w:rPr>
          <w:rFonts w:ascii="Arial" w:hAnsi="Arial" w:eastAsia="Calibri" w:cs="Arial"/>
          <w:sz w:val="24"/>
          <w:szCs w:val="24"/>
        </w:rPr>
        <w:t xml:space="preserve">For </w:t>
      </w:r>
      <w:r w:rsidR="009C4264">
        <w:rPr>
          <w:rFonts w:ascii="Arial" w:hAnsi="Arial" w:eastAsia="Calibri" w:cs="Arial"/>
          <w:sz w:val="24"/>
          <w:szCs w:val="24"/>
        </w:rPr>
        <w:t>1</w:t>
      </w:r>
      <w:r>
        <w:rPr>
          <w:rFonts w:ascii="Arial" w:hAnsi="Arial" w:eastAsia="Calibri" w:cs="Arial"/>
          <w:sz w:val="24"/>
          <w:szCs w:val="24"/>
        </w:rPr>
        <w:t xml:space="preserve"> </w:t>
      </w:r>
      <w:r>
        <w:rPr>
          <w:rFonts w:ascii="Arial" w:hAnsi="Arial" w:eastAsia="Calibri" w:cs="Arial"/>
          <w:b/>
          <w:sz w:val="24"/>
          <w:szCs w:val="24"/>
        </w:rPr>
        <w:t xml:space="preserve">Home </w:t>
      </w:r>
      <w:r w:rsidRPr="00D60DD3">
        <w:rPr>
          <w:rFonts w:ascii="Arial" w:hAnsi="Arial" w:eastAsia="Calibri" w:cs="Arial"/>
          <w:bCs/>
          <w:sz w:val="24"/>
          <w:szCs w:val="24"/>
        </w:rPr>
        <w:t>student</w:t>
      </w:r>
    </w:p>
    <w:p w:rsidR="001A2E9A" w:rsidP="001A2E9A" w:rsidRDefault="001A2E9A" w14:paraId="22AA305B" w14:textId="77777777">
      <w:pPr>
        <w:pStyle w:val="ListParagraph"/>
        <w:numPr>
          <w:ilvl w:val="0"/>
          <w:numId w:val="22"/>
        </w:numPr>
        <w:jc w:val="both"/>
        <w:rPr>
          <w:rFonts w:ascii="Arial" w:hAnsi="Arial" w:eastAsia="Calibri" w:cs="Arial"/>
          <w:sz w:val="24"/>
          <w:szCs w:val="24"/>
        </w:rPr>
      </w:pPr>
      <w:r>
        <w:rPr>
          <w:rFonts w:ascii="Arial" w:hAnsi="Arial" w:eastAsia="Calibri" w:cs="Arial"/>
          <w:sz w:val="24"/>
          <w:szCs w:val="24"/>
        </w:rPr>
        <w:t xml:space="preserve">For </w:t>
      </w:r>
      <w:bookmarkStart w:name="_Hlk70499278" w:id="10"/>
      <w:bookmarkStart w:name="_Hlk167975269" w:id="11"/>
      <w:r>
        <w:rPr>
          <w:rFonts w:ascii="Arial" w:hAnsi="Arial" w:eastAsia="Calibri" w:cs="Arial"/>
          <w:sz w:val="24"/>
          <w:szCs w:val="24"/>
        </w:rPr>
        <w:t>material costs and living expenses</w:t>
      </w:r>
      <w:bookmarkEnd w:id="10"/>
    </w:p>
    <w:bookmarkEnd w:id="11"/>
    <w:p w:rsidRPr="00D60DD3" w:rsidR="001A2E9A" w:rsidP="00430FDB" w:rsidRDefault="001A2E9A" w14:paraId="760DC99A" w14:textId="4F4E5AF4">
      <w:pPr>
        <w:pStyle w:val="ListParagraph"/>
        <w:numPr>
          <w:ilvl w:val="0"/>
          <w:numId w:val="22"/>
        </w:numPr>
        <w:jc w:val="both"/>
        <w:rPr>
          <w:rFonts w:ascii="Arial" w:hAnsi="Arial" w:eastAsia="Calibri" w:cs="Arial"/>
          <w:sz w:val="24"/>
          <w:szCs w:val="24"/>
        </w:rPr>
      </w:pPr>
      <w:r w:rsidRPr="00D60DD3">
        <w:rPr>
          <w:rFonts w:ascii="Arial" w:hAnsi="Arial" w:eastAsia="Calibri" w:cs="Arial"/>
          <w:sz w:val="24"/>
          <w:szCs w:val="24"/>
        </w:rPr>
        <w:t xml:space="preserve">Accepted on the </w:t>
      </w:r>
      <w:bookmarkStart w:name="_Hlk167964640" w:id="12"/>
      <w:r w:rsidRPr="00D60DD3" w:rsidR="00D60DD3">
        <w:rPr>
          <w:rFonts w:ascii="Arial" w:hAnsi="Arial" w:eastAsia="Calibri" w:cs="Arial"/>
          <w:b/>
          <w:sz w:val="24"/>
          <w:szCs w:val="24"/>
        </w:rPr>
        <w:t xml:space="preserve">MA Graphic Media Design </w:t>
      </w:r>
      <w:bookmarkEnd w:id="12"/>
      <w:r w:rsidRPr="00D60DD3">
        <w:rPr>
          <w:rFonts w:ascii="Arial" w:hAnsi="Arial" w:eastAsia="Calibri" w:cs="Arial"/>
          <w:sz w:val="24"/>
          <w:szCs w:val="24"/>
        </w:rPr>
        <w:t xml:space="preserve">course at </w:t>
      </w:r>
      <w:r w:rsidRPr="00D60DD3" w:rsidR="00333D55">
        <w:rPr>
          <w:rFonts w:ascii="Arial" w:hAnsi="Arial" w:eastAsia="Calibri" w:cs="Arial"/>
          <w:b/>
          <w:sz w:val="24"/>
          <w:szCs w:val="24"/>
        </w:rPr>
        <w:t>LCC.</w:t>
      </w:r>
    </w:p>
    <w:p w:rsidR="001A2E9A" w:rsidP="001A2E9A" w:rsidRDefault="001A2E9A" w14:paraId="09FC2225" w14:textId="77777777">
      <w:pPr>
        <w:spacing w:after="0" w:line="240" w:lineRule="auto"/>
        <w:jc w:val="both"/>
        <w:rPr>
          <w:rFonts w:ascii="Arial" w:hAnsi="Arial" w:eastAsia="Calibri" w:cs="Arial"/>
          <w:sz w:val="24"/>
          <w:szCs w:val="24"/>
          <w:lang w:val="en-US"/>
        </w:rPr>
      </w:pPr>
    </w:p>
    <w:p w:rsidR="001A2E9A" w:rsidP="001A2E9A" w:rsidRDefault="001A2E9A" w14:paraId="28B68909" w14:textId="0D7CD7F4">
      <w:pPr>
        <w:spacing w:after="0" w:line="240" w:lineRule="auto"/>
        <w:jc w:val="both"/>
        <w:rPr>
          <w:rFonts w:ascii="Arial" w:hAnsi="Arial" w:eastAsia="Calibri" w:cs="Arial"/>
          <w:sz w:val="24"/>
          <w:szCs w:val="24"/>
          <w:lang w:val="en-US"/>
        </w:rPr>
      </w:pPr>
      <w:r>
        <w:rPr>
          <w:rFonts w:ascii="Arial" w:hAnsi="Arial" w:eastAsia="Calibri" w:cs="Arial"/>
          <w:sz w:val="24"/>
          <w:szCs w:val="24"/>
          <w:lang w:val="en-US"/>
        </w:rPr>
        <w:t xml:space="preserve">The scholarship will be assessed </w:t>
      </w:r>
      <w:r w:rsidR="00DC5FAC">
        <w:rPr>
          <w:rFonts w:ascii="Arial" w:hAnsi="Arial" w:eastAsia="Calibri" w:cs="Arial"/>
          <w:sz w:val="24"/>
          <w:szCs w:val="24"/>
          <w:lang w:val="en-US"/>
        </w:rPr>
        <w:t>based on</w:t>
      </w:r>
      <w:r>
        <w:rPr>
          <w:rFonts w:ascii="Arial" w:hAnsi="Arial" w:eastAsia="Calibri" w:cs="Arial"/>
          <w:sz w:val="24"/>
          <w:szCs w:val="24"/>
          <w:lang w:val="en-US"/>
        </w:rPr>
        <w:t xml:space="preserve"> financial need and academic merit. It will provide a contribution towards </w:t>
      </w:r>
      <w:r>
        <w:rPr>
          <w:rFonts w:ascii="Arial" w:hAnsi="Arial" w:eastAsia="Calibri" w:cs="Arial"/>
          <w:sz w:val="24"/>
          <w:szCs w:val="24"/>
        </w:rPr>
        <w:t>material costs and living expenses</w:t>
      </w:r>
      <w:r>
        <w:rPr>
          <w:rFonts w:ascii="Arial" w:hAnsi="Arial" w:cs="Arial"/>
          <w:sz w:val="24"/>
          <w:szCs w:val="24"/>
        </w:rPr>
        <w:t xml:space="preserve"> for</w:t>
      </w:r>
      <w:r>
        <w:rPr>
          <w:rFonts w:ascii="Arial" w:hAnsi="Arial" w:cs="Arial"/>
          <w:spacing w:val="-1"/>
          <w:sz w:val="24"/>
          <w:szCs w:val="24"/>
        </w:rPr>
        <w:t xml:space="preserve"> the duration of</w:t>
      </w:r>
      <w:r>
        <w:rPr>
          <w:rFonts w:ascii="Arial" w:hAnsi="Arial" w:cs="Arial"/>
          <w:spacing w:val="3"/>
          <w:sz w:val="24"/>
          <w:szCs w:val="24"/>
        </w:rPr>
        <w:t xml:space="preserve"> </w:t>
      </w:r>
      <w:r>
        <w:rPr>
          <w:rFonts w:ascii="Arial" w:hAnsi="Arial" w:cs="Arial"/>
          <w:spacing w:val="-1"/>
          <w:sz w:val="24"/>
          <w:szCs w:val="24"/>
        </w:rPr>
        <w:t>the</w:t>
      </w:r>
      <w:r>
        <w:rPr>
          <w:rFonts w:ascii="Arial" w:hAnsi="Arial" w:cs="Arial"/>
          <w:spacing w:val="1"/>
          <w:sz w:val="24"/>
          <w:szCs w:val="24"/>
        </w:rPr>
        <w:t xml:space="preserve"> </w:t>
      </w:r>
      <w:r>
        <w:rPr>
          <w:rFonts w:ascii="Arial" w:hAnsi="Arial" w:cs="Arial"/>
          <w:spacing w:val="-1"/>
          <w:sz w:val="24"/>
          <w:szCs w:val="24"/>
        </w:rPr>
        <w:t>course</w:t>
      </w:r>
      <w:r>
        <w:rPr>
          <w:rFonts w:ascii="Arial" w:hAnsi="Arial" w:eastAsia="Calibri" w:cs="Arial"/>
          <w:sz w:val="24"/>
          <w:szCs w:val="24"/>
          <w:lang w:val="en-US"/>
        </w:rPr>
        <w:t xml:space="preserve">. </w:t>
      </w:r>
    </w:p>
    <w:p w:rsidR="001A2E9A" w:rsidP="001A2E9A" w:rsidRDefault="001A2E9A" w14:paraId="7DB3DC75" w14:textId="77777777">
      <w:pPr>
        <w:pStyle w:val="NoSpacing"/>
        <w:jc w:val="both"/>
        <w:rPr>
          <w:rFonts w:ascii="Arial" w:hAnsi="Arial" w:cs="Arial"/>
          <w:spacing w:val="-1"/>
          <w:sz w:val="24"/>
          <w:szCs w:val="24"/>
        </w:rPr>
      </w:pPr>
    </w:p>
    <w:p w:rsidRPr="00D60DD3" w:rsidR="00D60DD3" w:rsidP="00D60DD3" w:rsidRDefault="00D60DD3" w14:paraId="19C5F104" w14:textId="62C466C6">
      <w:pPr>
        <w:spacing w:after="0" w:line="240" w:lineRule="auto"/>
        <w:jc w:val="both"/>
        <w:rPr>
          <w:rFonts w:ascii="Arial" w:hAnsi="Arial" w:eastAsia="Calibri" w:cs="Arial"/>
          <w:sz w:val="24"/>
          <w:szCs w:val="24"/>
          <w:lang w:val="en-US"/>
        </w:rPr>
      </w:pPr>
      <w:r w:rsidRPr="00D60DD3">
        <w:rPr>
          <w:rFonts w:ascii="Arial" w:hAnsi="Arial" w:eastAsia="Calibri" w:cs="Arial"/>
          <w:sz w:val="24"/>
          <w:szCs w:val="24"/>
        </w:rPr>
        <w:t xml:space="preserve">Applications are welcome from those who are in financial hardship and those who will benefit from </w:t>
      </w:r>
      <w:r>
        <w:rPr>
          <w:rFonts w:ascii="Arial" w:hAnsi="Arial" w:eastAsia="Calibri" w:cs="Arial"/>
          <w:sz w:val="24"/>
          <w:szCs w:val="24"/>
        </w:rPr>
        <w:t>post</w:t>
      </w:r>
      <w:r w:rsidRPr="00D60DD3">
        <w:rPr>
          <w:rFonts w:ascii="Arial" w:hAnsi="Arial" w:eastAsia="Calibri" w:cs="Arial"/>
          <w:sz w:val="24"/>
          <w:szCs w:val="24"/>
        </w:rPr>
        <w:t>graduate studies to realise their full potential.</w:t>
      </w:r>
    </w:p>
    <w:p w:rsidR="00821B43" w:rsidP="00821B43" w:rsidRDefault="00821B43" w14:paraId="666E952B" w14:textId="77777777">
      <w:pPr>
        <w:spacing w:after="0" w:line="240" w:lineRule="auto"/>
        <w:jc w:val="both"/>
        <w:rPr>
          <w:rFonts w:ascii="Arial" w:hAnsi="Arial" w:eastAsia="Calibri" w:cs="Arial"/>
          <w:sz w:val="24"/>
          <w:szCs w:val="24"/>
          <w:lang w:val="en-US"/>
        </w:rPr>
      </w:pPr>
    </w:p>
    <w:p w:rsidRPr="000F6EFB" w:rsidR="0090313C" w:rsidP="00821B43" w:rsidRDefault="0090313C" w14:paraId="502EC4FA" w14:textId="77777777">
      <w:pPr>
        <w:spacing w:after="0" w:line="240" w:lineRule="auto"/>
        <w:jc w:val="both"/>
        <w:rPr>
          <w:rFonts w:ascii="Arial" w:hAnsi="Arial" w:eastAsia="Calibri"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E65FB"/>
        <w:tblLook w:val="04A0" w:firstRow="1" w:lastRow="0" w:firstColumn="1" w:lastColumn="0" w:noHBand="0" w:noVBand="1"/>
      </w:tblPr>
      <w:tblGrid>
        <w:gridCol w:w="10338"/>
      </w:tblGrid>
      <w:tr w:rsidRPr="000F6EFB" w:rsidR="00821B43" w:rsidTr="002938FE" w14:paraId="16D47B6B" w14:textId="77777777">
        <w:tc>
          <w:tcPr>
            <w:tcW w:w="10338" w:type="dxa"/>
            <w:shd w:val="clear" w:color="auto" w:fill="9E65FB"/>
          </w:tcPr>
          <w:p w:rsidRPr="00E96B1A" w:rsidR="00821B43" w:rsidP="005D1183" w:rsidRDefault="00821B43" w14:paraId="3B5D8A95" w14:textId="77777777">
            <w:pPr>
              <w:jc w:val="center"/>
              <w:rPr>
                <w:rFonts w:ascii="Arial" w:hAnsi="Arial" w:eastAsia="Calibri" w:cs="Arial"/>
                <w:b/>
                <w:sz w:val="24"/>
                <w:szCs w:val="24"/>
                <w:lang w:val="en-US"/>
              </w:rPr>
            </w:pPr>
          </w:p>
          <w:p w:rsidRPr="00E96B1A" w:rsidR="00821B43" w:rsidP="00F50F91" w:rsidRDefault="00821B43" w14:paraId="0E9A488E" w14:textId="7DCAF3CB">
            <w:pPr>
              <w:pStyle w:val="Heading2"/>
              <w:jc w:val="center"/>
              <w:rPr>
                <w:rFonts w:ascii="Arial" w:hAnsi="Arial" w:eastAsia="Calibri" w:cs="Arial"/>
                <w:b/>
                <w:bCs/>
                <w:color w:val="auto"/>
                <w:sz w:val="24"/>
                <w:szCs w:val="24"/>
                <w:lang w:val="en-US"/>
              </w:rPr>
            </w:pPr>
            <w:bookmarkStart w:name="_Toc148379488" w:id="13"/>
            <w:bookmarkStart w:name="_Toc169281884" w:id="14"/>
            <w:r w:rsidRPr="00E96B1A">
              <w:rPr>
                <w:rFonts w:ascii="Arial" w:hAnsi="Arial" w:eastAsia="Calibri" w:cs="Arial"/>
                <w:b/>
                <w:bCs/>
                <w:color w:val="auto"/>
                <w:sz w:val="24"/>
                <w:szCs w:val="24"/>
                <w:lang w:val="en-US"/>
              </w:rPr>
              <w:t xml:space="preserve">Eligibility </w:t>
            </w:r>
            <w:r w:rsidRPr="00E96B1A" w:rsidR="00B02C4C">
              <w:rPr>
                <w:rFonts w:ascii="Arial" w:hAnsi="Arial" w:eastAsia="Calibri" w:cs="Arial"/>
                <w:b/>
                <w:bCs/>
                <w:color w:val="auto"/>
                <w:sz w:val="24"/>
                <w:szCs w:val="24"/>
                <w:lang w:val="en-US"/>
              </w:rPr>
              <w:t>C</w:t>
            </w:r>
            <w:r w:rsidRPr="00E96B1A">
              <w:rPr>
                <w:rFonts w:ascii="Arial" w:hAnsi="Arial" w:eastAsia="Calibri" w:cs="Arial"/>
                <w:b/>
                <w:bCs/>
                <w:color w:val="auto"/>
                <w:sz w:val="24"/>
                <w:szCs w:val="24"/>
                <w:lang w:val="en-US"/>
              </w:rPr>
              <w:t>riteria</w:t>
            </w:r>
            <w:bookmarkEnd w:id="13"/>
            <w:bookmarkEnd w:id="14"/>
          </w:p>
          <w:p w:rsidRPr="00E96B1A" w:rsidR="00821B43" w:rsidP="005D1183" w:rsidRDefault="00821B43" w14:paraId="4FDE1B91" w14:textId="77777777">
            <w:pPr>
              <w:jc w:val="center"/>
              <w:rPr>
                <w:rFonts w:ascii="Arial" w:hAnsi="Arial" w:eastAsia="Calibri" w:cs="Arial"/>
                <w:b/>
                <w:sz w:val="24"/>
                <w:szCs w:val="24"/>
                <w:lang w:val="en-US"/>
              </w:rPr>
            </w:pPr>
          </w:p>
        </w:tc>
      </w:tr>
    </w:tbl>
    <w:p w:rsidRPr="000F6EFB" w:rsidR="0097047E" w:rsidRDefault="0097047E" w14:paraId="708F875E" w14:textId="77777777">
      <w:pPr>
        <w:spacing w:after="0" w:line="240" w:lineRule="auto"/>
        <w:jc w:val="both"/>
        <w:rPr>
          <w:rFonts w:ascii="Arial" w:hAnsi="Arial" w:eastAsia="Calibri" w:cs="Arial"/>
          <w:sz w:val="24"/>
          <w:szCs w:val="24"/>
          <w:lang w:val="en-US"/>
        </w:rPr>
      </w:pPr>
    </w:p>
    <w:p w:rsidRPr="00813CD3" w:rsidR="00813CD3" w:rsidP="00813CD3" w:rsidRDefault="00813CD3" w14:paraId="1DE7315C" w14:textId="6654BE41">
      <w:pPr>
        <w:rPr>
          <w:rFonts w:ascii="Arial" w:hAnsi="Arial" w:eastAsia="Calibri" w:cs="Arial"/>
          <w:bCs/>
          <w:sz w:val="24"/>
          <w:szCs w:val="24"/>
          <w:lang w:val="en-US"/>
        </w:rPr>
      </w:pPr>
      <w:r w:rsidRPr="00813CD3">
        <w:rPr>
          <w:rFonts w:ascii="Arial" w:hAnsi="Arial" w:eastAsia="Calibri" w:cs="Arial"/>
          <w:bCs/>
          <w:sz w:val="24"/>
          <w:szCs w:val="24"/>
          <w:lang w:val="en-US"/>
        </w:rPr>
        <w:t xml:space="preserve">To be eligible for the </w:t>
      </w:r>
      <w:r w:rsidR="00D60DD3">
        <w:rPr>
          <w:rFonts w:ascii="Arial" w:hAnsi="Arial" w:eastAsia="Calibri" w:cs="Arial"/>
          <w:bCs/>
          <w:sz w:val="24"/>
          <w:szCs w:val="24"/>
          <w:lang w:val="en-US"/>
        </w:rPr>
        <w:t>Clive Baillie Scholarship (MA)</w:t>
      </w:r>
      <w:r w:rsidR="006E31CE">
        <w:rPr>
          <w:rFonts w:ascii="Arial" w:hAnsi="Arial" w:eastAsia="Calibri" w:cs="Arial"/>
          <w:bCs/>
          <w:sz w:val="24"/>
          <w:szCs w:val="24"/>
          <w:lang w:val="en-US"/>
        </w:rPr>
        <w:t xml:space="preserve"> </w:t>
      </w:r>
      <w:r w:rsidRPr="00813CD3">
        <w:rPr>
          <w:rFonts w:ascii="Arial" w:hAnsi="Arial" w:eastAsia="Calibri" w:cs="Arial"/>
          <w:bCs/>
          <w:sz w:val="24"/>
          <w:szCs w:val="24"/>
          <w:lang w:val="en-US"/>
        </w:rPr>
        <w:t>students must be:</w:t>
      </w:r>
    </w:p>
    <w:p w:rsidRPr="00D60DD3" w:rsidR="00D60DD3" w:rsidP="006E31CE" w:rsidRDefault="00D60DD3" w14:paraId="6F6997E6" w14:textId="3EDCDE5F">
      <w:pPr>
        <w:numPr>
          <w:ilvl w:val="0"/>
          <w:numId w:val="20"/>
        </w:numPr>
        <w:rPr>
          <w:rFonts w:ascii="Arial" w:hAnsi="Arial" w:eastAsia="Calibri" w:cs="Arial"/>
          <w:sz w:val="24"/>
          <w:szCs w:val="24"/>
          <w:lang w:val="en-US"/>
        </w:rPr>
      </w:pPr>
      <w:r w:rsidRPr="00D60DD3">
        <w:rPr>
          <w:rFonts w:ascii="Arial" w:hAnsi="Arial" w:eastAsia="Calibri" w:cs="Arial"/>
          <w:sz w:val="24"/>
          <w:szCs w:val="24"/>
          <w:lang w:val="en-US"/>
        </w:rPr>
        <w:t>Considered a home student for tuition fees purposes and;</w:t>
      </w:r>
    </w:p>
    <w:p w:rsidR="00D852F2" w:rsidP="00F8082F" w:rsidRDefault="006E31CE" w14:paraId="0F033158" w14:textId="4CB8E909">
      <w:pPr>
        <w:numPr>
          <w:ilvl w:val="0"/>
          <w:numId w:val="20"/>
        </w:numPr>
        <w:rPr>
          <w:rFonts w:ascii="Arial" w:hAnsi="Arial" w:eastAsia="Calibri" w:cs="Arial"/>
          <w:b w:val="1"/>
          <w:bCs w:val="1"/>
          <w:sz w:val="24"/>
          <w:szCs w:val="24"/>
          <w:lang w:val="en-US"/>
        </w:rPr>
      </w:pPr>
      <w:r w:rsidRPr="318FDDAE" w:rsidR="006E31CE">
        <w:rPr>
          <w:rFonts w:ascii="Arial" w:hAnsi="Arial" w:eastAsia="Calibri" w:cs="Arial"/>
          <w:sz w:val="24"/>
          <w:szCs w:val="24"/>
        </w:rPr>
        <w:t xml:space="preserve">Accepted on the full-time </w:t>
      </w:r>
      <w:r w:rsidRPr="318FDDAE" w:rsidR="00D60DD3">
        <w:rPr>
          <w:rFonts w:ascii="Arial" w:hAnsi="Arial" w:eastAsia="Calibri" w:cs="Arial"/>
          <w:b w:val="1"/>
          <w:bCs w:val="1"/>
          <w:sz w:val="24"/>
          <w:szCs w:val="24"/>
        </w:rPr>
        <w:t xml:space="preserve">MA Graphic Media Design </w:t>
      </w:r>
      <w:r w:rsidRPr="318FDDAE" w:rsidR="006E31CE">
        <w:rPr>
          <w:rFonts w:ascii="Arial" w:hAnsi="Arial" w:eastAsia="Calibri" w:cs="Arial"/>
          <w:sz w:val="24"/>
          <w:szCs w:val="24"/>
        </w:rPr>
        <w:t xml:space="preserve">course </w:t>
      </w:r>
      <w:r w:rsidRPr="318FDDAE" w:rsidR="006E31CE">
        <w:rPr>
          <w:rFonts w:ascii="Arial" w:hAnsi="Arial" w:eastAsia="Calibri" w:cs="Arial"/>
          <w:sz w:val="24"/>
          <w:szCs w:val="24"/>
        </w:rPr>
        <w:t>at</w:t>
      </w:r>
      <w:r w:rsidRPr="318FDDAE" w:rsidR="006E31CE">
        <w:rPr>
          <w:rFonts w:ascii="Arial" w:hAnsi="Arial" w:eastAsia="Calibri" w:cs="Arial"/>
          <w:b w:val="1"/>
          <w:bCs w:val="1"/>
          <w:sz w:val="24"/>
          <w:szCs w:val="24"/>
        </w:rPr>
        <w:t xml:space="preserve"> </w:t>
      </w:r>
      <w:r w:rsidRPr="318FDDAE" w:rsidR="00D60DD3">
        <w:rPr>
          <w:rFonts w:ascii="Arial" w:hAnsi="Arial" w:eastAsia="Calibri" w:cs="Arial"/>
          <w:b w:val="1"/>
          <w:bCs w:val="1"/>
          <w:sz w:val="24"/>
          <w:szCs w:val="24"/>
        </w:rPr>
        <w:t xml:space="preserve">London College of </w:t>
      </w:r>
      <w:r w:rsidRPr="318FDDAE" w:rsidR="5D86AE5D">
        <w:rPr>
          <w:rFonts w:ascii="Arial" w:hAnsi="Arial" w:eastAsia="Calibri" w:cs="Arial"/>
          <w:b w:val="1"/>
          <w:bCs w:val="1"/>
          <w:sz w:val="24"/>
          <w:szCs w:val="24"/>
        </w:rPr>
        <w:t>Communication</w:t>
      </w:r>
      <w:r w:rsidRPr="318FDDAE" w:rsidR="006E31CE">
        <w:rPr>
          <w:rFonts w:ascii="Arial" w:hAnsi="Arial" w:eastAsia="Calibri" w:cs="Arial"/>
          <w:sz w:val="24"/>
          <w:szCs w:val="24"/>
        </w:rPr>
        <w:t>, UAL starting in September 202</w:t>
      </w:r>
      <w:r w:rsidRPr="318FDDAE" w:rsidR="7202451C">
        <w:rPr>
          <w:rFonts w:ascii="Arial" w:hAnsi="Arial" w:eastAsia="Calibri" w:cs="Arial"/>
          <w:sz w:val="24"/>
          <w:szCs w:val="24"/>
        </w:rPr>
        <w:t>5</w:t>
      </w:r>
      <w:r w:rsidRPr="318FDDAE" w:rsidR="006E31CE">
        <w:rPr>
          <w:rFonts w:ascii="Arial" w:hAnsi="Arial" w:eastAsia="Calibri" w:cs="Arial"/>
          <w:sz w:val="24"/>
          <w:szCs w:val="24"/>
        </w:rPr>
        <w:t>.</w:t>
      </w:r>
    </w:p>
    <w:p w:rsidR="00F8082F" w:rsidP="00F8082F" w:rsidRDefault="00F8082F" w14:paraId="2A053124" w14:textId="77777777">
      <w:pPr>
        <w:ind w:left="720"/>
        <w:rPr>
          <w:rFonts w:ascii="Arial" w:hAnsi="Arial" w:eastAsia="Calibri" w:cs="Arial"/>
          <w:b/>
          <w:bCs/>
          <w:sz w:val="24"/>
          <w:szCs w:val="24"/>
          <w:lang w:val="en-US"/>
        </w:rPr>
      </w:pPr>
    </w:p>
    <w:p w:rsidR="00E91111" w:rsidP="00F8082F" w:rsidRDefault="00E91111" w14:paraId="4885D8B5" w14:textId="77777777">
      <w:pPr>
        <w:ind w:left="720"/>
        <w:rPr>
          <w:rFonts w:ascii="Arial" w:hAnsi="Arial" w:eastAsia="Calibri" w:cs="Arial"/>
          <w:b/>
          <w:bCs/>
          <w:sz w:val="24"/>
          <w:szCs w:val="24"/>
          <w:lang w:val="en-US"/>
        </w:rPr>
      </w:pPr>
    </w:p>
    <w:p w:rsidR="00E91111" w:rsidP="00F8082F" w:rsidRDefault="00E91111" w14:paraId="5192415D" w14:textId="77777777">
      <w:pPr>
        <w:ind w:left="720"/>
        <w:rPr>
          <w:rFonts w:ascii="Arial" w:hAnsi="Arial" w:eastAsia="Calibri" w:cs="Arial"/>
          <w:b/>
          <w:bCs/>
          <w:sz w:val="24"/>
          <w:szCs w:val="24"/>
          <w:lang w:val="en-US"/>
        </w:rPr>
      </w:pPr>
    </w:p>
    <w:p w:rsidRPr="00F8082F" w:rsidR="00E91111" w:rsidP="00F8082F" w:rsidRDefault="00E91111" w14:paraId="73D82AAA" w14:textId="77777777">
      <w:pPr>
        <w:ind w:left="720"/>
        <w:rPr>
          <w:rFonts w:ascii="Arial" w:hAnsi="Arial" w:eastAsia="Calibri" w:cs="Arial"/>
          <w:b/>
          <w:bCs/>
          <w:sz w:val="24"/>
          <w:szCs w:val="24"/>
          <w:lang w:val="en-US"/>
        </w:rPr>
      </w:pPr>
    </w:p>
    <w:tbl>
      <w:tblPr>
        <w:tblStyle w:val="TableGrid"/>
        <w:tblpPr w:leftFromText="180" w:rightFromText="180" w:vertAnchor="text" w:horzAnchor="margin"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20BCFF"/>
        <w:tblLook w:val="04A0" w:firstRow="1" w:lastRow="0" w:firstColumn="1" w:lastColumn="0" w:noHBand="0" w:noVBand="1"/>
      </w:tblPr>
      <w:tblGrid>
        <w:gridCol w:w="10338"/>
      </w:tblGrid>
      <w:tr w:rsidRPr="000F6EFB" w:rsidR="00542243" w:rsidTr="00542243" w14:paraId="2654F8A3" w14:textId="77777777">
        <w:tc>
          <w:tcPr>
            <w:tcW w:w="10338" w:type="dxa"/>
            <w:shd w:val="clear" w:color="auto" w:fill="20BCFF"/>
          </w:tcPr>
          <w:p w:rsidRPr="00E96B1A" w:rsidR="00542243" w:rsidP="00542243" w:rsidRDefault="00542243" w14:paraId="6B7917C8" w14:textId="77777777">
            <w:pPr>
              <w:jc w:val="center"/>
              <w:rPr>
                <w:rFonts w:ascii="Arial" w:hAnsi="Arial" w:eastAsia="Calibri" w:cs="Arial"/>
                <w:b/>
                <w:sz w:val="24"/>
                <w:szCs w:val="24"/>
                <w:lang w:val="en-US"/>
              </w:rPr>
            </w:pPr>
          </w:p>
          <w:p w:rsidRPr="00E96B1A" w:rsidR="00542243" w:rsidP="00F50F91" w:rsidRDefault="00542243" w14:paraId="1F925103" w14:textId="77777777">
            <w:pPr>
              <w:pStyle w:val="Heading2"/>
              <w:jc w:val="center"/>
              <w:rPr>
                <w:rFonts w:ascii="Arial" w:hAnsi="Arial" w:eastAsia="Calibri" w:cs="Arial"/>
                <w:b/>
                <w:bCs/>
                <w:color w:val="auto"/>
                <w:sz w:val="24"/>
                <w:szCs w:val="24"/>
                <w:lang w:val="en-US"/>
              </w:rPr>
            </w:pPr>
            <w:bookmarkStart w:name="_Toc148379489" w:id="15"/>
            <w:bookmarkStart w:name="_Toc169281885" w:id="16"/>
            <w:r w:rsidRPr="00E96B1A">
              <w:rPr>
                <w:rFonts w:ascii="Arial" w:hAnsi="Arial" w:eastAsia="Calibri" w:cs="Arial"/>
                <w:b/>
                <w:bCs/>
                <w:color w:val="auto"/>
                <w:sz w:val="24"/>
                <w:szCs w:val="24"/>
                <w:lang w:val="en-US"/>
              </w:rPr>
              <w:t>Key Dates</w:t>
            </w:r>
            <w:bookmarkEnd w:id="15"/>
            <w:bookmarkEnd w:id="16"/>
          </w:p>
          <w:p w:rsidRPr="00E96B1A" w:rsidR="00542243" w:rsidP="00542243" w:rsidRDefault="00542243" w14:paraId="4B3AB595" w14:textId="77777777">
            <w:pPr>
              <w:jc w:val="center"/>
              <w:rPr>
                <w:rFonts w:ascii="Arial" w:hAnsi="Arial" w:eastAsia="Calibri" w:cs="Arial"/>
                <w:b/>
                <w:sz w:val="24"/>
                <w:szCs w:val="24"/>
                <w:lang w:val="en-US"/>
              </w:rPr>
            </w:pPr>
          </w:p>
        </w:tc>
      </w:tr>
    </w:tbl>
    <w:p w:rsidRPr="000F6EFB" w:rsidR="00542243" w:rsidP="00542243" w:rsidRDefault="00D102F9" w14:paraId="24D34116" w14:textId="77777777">
      <w:pPr>
        <w:spacing w:after="0" w:line="240" w:lineRule="auto"/>
        <w:jc w:val="both"/>
        <w:rPr>
          <w:rFonts w:ascii="Arial" w:hAnsi="Arial" w:eastAsia="Calibri" w:cs="Arial"/>
          <w:sz w:val="24"/>
          <w:szCs w:val="24"/>
          <w:lang w:val="en-US"/>
        </w:rPr>
      </w:pPr>
      <w:r w:rsidRPr="000F6EFB">
        <w:rPr>
          <w:rFonts w:ascii="Arial" w:hAnsi="Arial" w:eastAsia="Calibri" w:cs="Arial"/>
          <w:sz w:val="24"/>
          <w:szCs w:val="24"/>
          <w:lang w:val="en-US"/>
        </w:rPr>
        <w:t xml:space="preserve"> </w:t>
      </w:r>
    </w:p>
    <w:p w:rsidR="00D852F2" w:rsidP="00D852F2" w:rsidRDefault="00D852F2" w14:paraId="138860D7" w14:textId="77777777">
      <w:pPr>
        <w:spacing w:after="0" w:line="240" w:lineRule="auto"/>
        <w:jc w:val="both"/>
        <w:rPr>
          <w:rFonts w:ascii="Arial" w:hAnsi="Arial" w:eastAsia="Calibri" w:cs="Arial"/>
          <w:bCs/>
          <w:sz w:val="24"/>
          <w:szCs w:val="24"/>
          <w:u w:val="single"/>
          <w:lang w:val="en-US"/>
        </w:rPr>
      </w:pPr>
      <w:r w:rsidRPr="00D852F2">
        <w:rPr>
          <w:rFonts w:ascii="Arial" w:hAnsi="Arial" w:eastAsia="Calibri" w:cs="Arial"/>
          <w:bCs/>
          <w:sz w:val="24"/>
          <w:szCs w:val="24"/>
          <w:u w:val="single"/>
          <w:lang w:val="en-US"/>
        </w:rPr>
        <w:t>Closing date:</w:t>
      </w:r>
    </w:p>
    <w:p w:rsidRPr="00D852F2" w:rsidR="00F8082F" w:rsidP="00D852F2" w:rsidRDefault="00F8082F" w14:paraId="06F4B72E" w14:textId="77777777">
      <w:pPr>
        <w:spacing w:after="0" w:line="240" w:lineRule="auto"/>
        <w:jc w:val="both"/>
        <w:rPr>
          <w:rFonts w:ascii="Arial" w:hAnsi="Arial" w:eastAsia="Calibri" w:cs="Arial"/>
          <w:bCs/>
          <w:sz w:val="24"/>
          <w:szCs w:val="24"/>
          <w:u w:val="single"/>
          <w:lang w:val="en-US"/>
        </w:rPr>
      </w:pPr>
    </w:p>
    <w:p w:rsidRPr="0020718F" w:rsidR="00D852F2" w:rsidP="1717B44E" w:rsidRDefault="00D852F2" w14:paraId="71F7CF06" w14:textId="2E00B27C">
      <w:pPr>
        <w:spacing w:after="0" w:line="240" w:lineRule="auto"/>
        <w:jc w:val="both"/>
        <w:rPr>
          <w:rFonts w:ascii="Arial" w:hAnsi="Arial" w:eastAsia="Calibri" w:cs="Arial"/>
          <w:b w:val="1"/>
          <w:bCs w:val="1"/>
          <w:sz w:val="24"/>
          <w:szCs w:val="24"/>
          <w:highlight w:val="yellow"/>
          <w:lang w:val="en-US"/>
        </w:rPr>
      </w:pPr>
      <w:r w:rsidRPr="6A233ABB" w:rsidR="00D852F2">
        <w:rPr>
          <w:rFonts w:ascii="Arial" w:hAnsi="Arial" w:eastAsia="Calibri" w:cs="Arial"/>
          <w:sz w:val="24"/>
          <w:szCs w:val="24"/>
          <w:lang w:val="en-US"/>
        </w:rPr>
        <w:t xml:space="preserve">All applications must be received by </w:t>
      </w:r>
      <w:r w:rsidRPr="6A233ABB" w:rsidR="0020718F">
        <w:rPr>
          <w:rFonts w:ascii="Arial" w:hAnsi="Arial" w:eastAsia="Calibri" w:cs="Arial"/>
          <w:b w:val="1"/>
          <w:bCs w:val="1"/>
          <w:sz w:val="24"/>
          <w:szCs w:val="24"/>
          <w:lang w:val="en-US"/>
        </w:rPr>
        <w:t xml:space="preserve">11pm (UK Time) </w:t>
      </w:r>
      <w:r w:rsidRPr="6A233ABB" w:rsidR="0020718F">
        <w:rPr>
          <w:rFonts w:ascii="Arial" w:hAnsi="Arial" w:eastAsia="Calibri" w:cs="Arial"/>
          <w:b w:val="1"/>
          <w:bCs w:val="1"/>
          <w:sz w:val="24"/>
          <w:szCs w:val="24"/>
          <w:lang w:val="en-US"/>
        </w:rPr>
        <w:t>Sun</w:t>
      </w:r>
      <w:r w:rsidRPr="6A233ABB" w:rsidR="00D852F2">
        <w:rPr>
          <w:rFonts w:ascii="Arial" w:hAnsi="Arial" w:eastAsia="Calibri" w:cs="Arial"/>
          <w:b w:val="1"/>
          <w:bCs w:val="1"/>
          <w:sz w:val="24"/>
          <w:szCs w:val="24"/>
          <w:lang w:val="en-US"/>
        </w:rPr>
        <w:t xml:space="preserve">day </w:t>
      </w:r>
      <w:r w:rsidRPr="6A233ABB" w:rsidR="4F108AC2">
        <w:rPr>
          <w:rFonts w:ascii="Arial" w:hAnsi="Arial" w:eastAsia="Calibri" w:cs="Arial"/>
          <w:b w:val="1"/>
          <w:bCs w:val="1"/>
          <w:sz w:val="24"/>
          <w:szCs w:val="24"/>
          <w:lang w:val="en-US"/>
        </w:rPr>
        <w:t>6</w:t>
      </w:r>
      <w:r w:rsidRPr="6A233ABB" w:rsidR="002F33DB">
        <w:rPr>
          <w:rFonts w:ascii="Arial" w:hAnsi="Arial" w:eastAsia="Calibri" w:cs="Arial"/>
          <w:b w:val="1"/>
          <w:bCs w:val="1"/>
          <w:sz w:val="24"/>
          <w:szCs w:val="24"/>
          <w:lang w:val="en-US"/>
        </w:rPr>
        <w:t xml:space="preserve"> Jul</w:t>
      </w:r>
      <w:r w:rsidRPr="6A233ABB" w:rsidR="00D852F2">
        <w:rPr>
          <w:rFonts w:ascii="Arial" w:hAnsi="Arial" w:eastAsia="Calibri" w:cs="Arial"/>
          <w:b w:val="1"/>
          <w:bCs w:val="1"/>
          <w:sz w:val="24"/>
          <w:szCs w:val="24"/>
          <w:lang w:val="en-US"/>
        </w:rPr>
        <w:t>y 202</w:t>
      </w:r>
      <w:r w:rsidRPr="6A233ABB" w:rsidR="605C0D64">
        <w:rPr>
          <w:rFonts w:ascii="Arial" w:hAnsi="Arial" w:eastAsia="Calibri" w:cs="Arial"/>
          <w:b w:val="1"/>
          <w:bCs w:val="1"/>
          <w:sz w:val="24"/>
          <w:szCs w:val="24"/>
          <w:lang w:val="en-US"/>
        </w:rPr>
        <w:t xml:space="preserve">5 </w:t>
      </w:r>
    </w:p>
    <w:p w:rsidR="00D852F2" w:rsidP="00D852F2" w:rsidRDefault="00D852F2" w14:paraId="4ACE1EDA" w14:textId="69B22874">
      <w:pPr>
        <w:spacing w:after="0" w:line="240" w:lineRule="auto"/>
        <w:jc w:val="both"/>
        <w:rPr>
          <w:rFonts w:ascii="Arial" w:hAnsi="Arial" w:eastAsia="Calibri" w:cs="Arial"/>
          <w:bCs/>
          <w:sz w:val="24"/>
          <w:szCs w:val="24"/>
          <w:lang w:val="en-US"/>
        </w:rPr>
      </w:pPr>
      <w:r w:rsidRPr="00D852F2">
        <w:rPr>
          <w:rFonts w:ascii="Arial" w:hAnsi="Arial" w:eastAsia="Calibri" w:cs="Arial"/>
          <w:b/>
          <w:bCs/>
          <w:sz w:val="24"/>
          <w:szCs w:val="24"/>
          <w:lang w:val="en-US"/>
        </w:rPr>
        <w:t>N.B</w:t>
      </w:r>
      <w:r w:rsidRPr="00D852F2">
        <w:rPr>
          <w:rFonts w:ascii="Arial" w:hAnsi="Arial" w:eastAsia="Calibri" w:cs="Arial"/>
          <w:bCs/>
          <w:sz w:val="24"/>
          <w:szCs w:val="24"/>
          <w:lang w:val="en-US"/>
        </w:rPr>
        <w:t xml:space="preserve">. We cannot accept applications that are incomplete or arrive </w:t>
      </w:r>
      <w:r w:rsidRPr="00D852F2" w:rsidR="00F8082F">
        <w:rPr>
          <w:rFonts w:ascii="Arial" w:hAnsi="Arial" w:eastAsia="Calibri" w:cs="Arial"/>
          <w:bCs/>
          <w:sz w:val="24"/>
          <w:szCs w:val="24"/>
          <w:lang w:val="en-US"/>
        </w:rPr>
        <w:t>late.</w:t>
      </w:r>
    </w:p>
    <w:p w:rsidR="00A21473" w:rsidP="00D852F2" w:rsidRDefault="00A21473" w14:paraId="33149B28" w14:textId="77777777">
      <w:pPr>
        <w:spacing w:after="0" w:line="240" w:lineRule="auto"/>
        <w:jc w:val="both"/>
        <w:rPr>
          <w:rFonts w:ascii="Arial" w:hAnsi="Arial" w:eastAsia="Calibri" w:cs="Arial"/>
          <w:bCs/>
          <w:sz w:val="24"/>
          <w:szCs w:val="24"/>
          <w:lang w:val="en-US"/>
        </w:rPr>
      </w:pPr>
    </w:p>
    <w:p w:rsidRPr="00D852F2" w:rsidR="00A21473" w:rsidP="1717B44E" w:rsidRDefault="00A21473" w14:paraId="337DBABD" w14:textId="50206155">
      <w:pPr>
        <w:spacing w:after="0" w:line="240" w:lineRule="auto"/>
        <w:jc w:val="both"/>
        <w:rPr>
          <w:rFonts w:ascii="Arial" w:hAnsi="Arial" w:eastAsia="Calibri" w:cs="Arial"/>
          <w:sz w:val="24"/>
          <w:szCs w:val="24"/>
          <w:lang w:val="en-US"/>
        </w:rPr>
      </w:pPr>
      <w:r w:rsidRPr="6A233ABB" w:rsidR="00A21473">
        <w:rPr>
          <w:rFonts w:ascii="Arial" w:hAnsi="Arial" w:eastAsia="Calibri" w:cs="Arial"/>
          <w:sz w:val="24"/>
          <w:szCs w:val="24"/>
          <w:lang w:val="en-US"/>
        </w:rPr>
        <w:t xml:space="preserve">Results will be announced </w:t>
      </w:r>
      <w:r w:rsidRPr="6A233ABB" w:rsidR="66281F1F">
        <w:rPr>
          <w:rFonts w:ascii="Arial" w:hAnsi="Arial" w:eastAsia="Calibri" w:cs="Arial"/>
          <w:b w:val="1"/>
          <w:bCs w:val="1"/>
          <w:sz w:val="24"/>
          <w:szCs w:val="24"/>
          <w:lang w:val="en-US"/>
        </w:rPr>
        <w:t>b</w:t>
      </w:r>
      <w:r w:rsidRPr="6A233ABB" w:rsidR="00A21473">
        <w:rPr>
          <w:rFonts w:ascii="Arial" w:hAnsi="Arial" w:eastAsia="Calibri" w:cs="Arial"/>
          <w:b w:val="1"/>
          <w:bCs w:val="1"/>
          <w:sz w:val="24"/>
          <w:szCs w:val="24"/>
          <w:lang w:val="en-US"/>
        </w:rPr>
        <w:t>y</w:t>
      </w:r>
      <w:r w:rsidRPr="6A233ABB" w:rsidR="00A21473">
        <w:rPr>
          <w:rFonts w:ascii="Arial" w:hAnsi="Arial" w:eastAsia="Calibri" w:cs="Arial"/>
          <w:b w:val="1"/>
          <w:bCs w:val="1"/>
          <w:sz w:val="24"/>
          <w:szCs w:val="24"/>
          <w:lang w:val="en-US"/>
        </w:rPr>
        <w:t xml:space="preserve"> </w:t>
      </w:r>
      <w:r w:rsidRPr="6A233ABB" w:rsidR="26CACA40">
        <w:rPr>
          <w:rFonts w:ascii="Arial" w:hAnsi="Arial" w:eastAsia="Calibri" w:cs="Arial"/>
          <w:b w:val="1"/>
          <w:bCs w:val="1"/>
          <w:sz w:val="24"/>
          <w:szCs w:val="24"/>
          <w:lang w:val="en-US"/>
        </w:rPr>
        <w:t>August</w:t>
      </w:r>
      <w:r w:rsidRPr="6A233ABB" w:rsidR="00A21473">
        <w:rPr>
          <w:rFonts w:ascii="Arial" w:hAnsi="Arial" w:eastAsia="Calibri" w:cs="Arial"/>
          <w:b w:val="1"/>
          <w:bCs w:val="1"/>
          <w:sz w:val="24"/>
          <w:szCs w:val="24"/>
          <w:lang w:val="en-US"/>
        </w:rPr>
        <w:t xml:space="preserve"> 202</w:t>
      </w:r>
      <w:r w:rsidRPr="6A233ABB" w:rsidR="1660259A">
        <w:rPr>
          <w:rFonts w:ascii="Arial" w:hAnsi="Arial" w:eastAsia="Calibri" w:cs="Arial"/>
          <w:b w:val="1"/>
          <w:bCs w:val="1"/>
          <w:sz w:val="24"/>
          <w:szCs w:val="24"/>
          <w:lang w:val="en-US"/>
        </w:rPr>
        <w:t>5</w:t>
      </w:r>
      <w:r w:rsidRPr="6A233ABB" w:rsidR="00A21473">
        <w:rPr>
          <w:rFonts w:ascii="Arial" w:hAnsi="Arial" w:eastAsia="Calibri" w:cs="Arial"/>
          <w:sz w:val="24"/>
          <w:szCs w:val="24"/>
          <w:lang w:val="en-US"/>
        </w:rPr>
        <w:t>.</w:t>
      </w:r>
    </w:p>
    <w:p w:rsidRPr="00D852F2" w:rsidR="00D852F2" w:rsidP="00D852F2" w:rsidRDefault="00D852F2" w14:paraId="60826CD5" w14:textId="77777777">
      <w:pPr>
        <w:spacing w:after="0" w:line="240" w:lineRule="auto"/>
        <w:jc w:val="both"/>
        <w:rPr>
          <w:rFonts w:ascii="Arial" w:hAnsi="Arial" w:eastAsia="Calibri" w:cs="Arial"/>
          <w:bCs/>
          <w:sz w:val="24"/>
          <w:szCs w:val="24"/>
          <w:u w:val="single"/>
          <w:lang w:val="en-US"/>
        </w:rPr>
      </w:pPr>
    </w:p>
    <w:p w:rsidRPr="000F6EFB" w:rsidR="000F6EFB" w:rsidP="00FD0AB5" w:rsidRDefault="000F6EFB" w14:paraId="58EBE3E3" w14:textId="77777777">
      <w:pPr>
        <w:spacing w:after="0" w:line="240" w:lineRule="auto"/>
        <w:jc w:val="both"/>
        <w:rPr>
          <w:rFonts w:ascii="Arial" w:hAnsi="Arial" w:eastAsia="Calibri" w:cs="Arial"/>
          <w:bCs/>
          <w:sz w:val="24"/>
          <w:szCs w:val="24"/>
          <w:lang w:val="en-US"/>
        </w:rPr>
      </w:pPr>
    </w:p>
    <w:tbl>
      <w:tblPr>
        <w:tblStyle w:val="TableGrid"/>
        <w:tblpPr w:leftFromText="180" w:rightFromText="180" w:vertAnchor="text" w:tblpY="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B400"/>
        <w:tblLook w:val="04A0" w:firstRow="1" w:lastRow="0" w:firstColumn="1" w:lastColumn="0" w:noHBand="0" w:noVBand="1"/>
      </w:tblPr>
      <w:tblGrid>
        <w:gridCol w:w="10338"/>
      </w:tblGrid>
      <w:tr w:rsidRPr="000F6EFB" w:rsidR="00542243" w:rsidTr="00542243" w14:paraId="5DADAB77" w14:textId="77777777">
        <w:tc>
          <w:tcPr>
            <w:tcW w:w="10338" w:type="dxa"/>
            <w:shd w:val="clear" w:color="auto" w:fill="FFB400"/>
          </w:tcPr>
          <w:p w:rsidRPr="00E96B1A" w:rsidR="00542243" w:rsidP="00542243" w:rsidRDefault="00542243" w14:paraId="1BE44D1A" w14:textId="77777777">
            <w:pPr>
              <w:jc w:val="center"/>
              <w:rPr>
                <w:rFonts w:ascii="Arial" w:hAnsi="Arial" w:eastAsia="Calibri" w:cs="Arial"/>
                <w:b/>
                <w:sz w:val="24"/>
                <w:szCs w:val="24"/>
                <w:lang w:val="en-US"/>
              </w:rPr>
            </w:pPr>
          </w:p>
          <w:p w:rsidRPr="00E96B1A" w:rsidR="00542243" w:rsidP="00F50F91" w:rsidRDefault="00542243" w14:paraId="206E905A" w14:textId="57C84DAC">
            <w:pPr>
              <w:pStyle w:val="Heading2"/>
              <w:jc w:val="center"/>
              <w:rPr>
                <w:rFonts w:ascii="Arial" w:hAnsi="Arial" w:eastAsia="Calibri" w:cs="Arial"/>
                <w:b/>
                <w:bCs/>
                <w:color w:val="auto"/>
                <w:sz w:val="24"/>
                <w:szCs w:val="24"/>
                <w:lang w:val="en-US"/>
              </w:rPr>
            </w:pPr>
            <w:bookmarkStart w:name="_Toc148379490" w:id="17"/>
            <w:bookmarkStart w:name="_Toc169281886" w:id="18"/>
            <w:r w:rsidRPr="00E96B1A">
              <w:rPr>
                <w:rFonts w:ascii="Arial" w:hAnsi="Arial" w:eastAsia="Calibri" w:cs="Arial"/>
                <w:b/>
                <w:bCs/>
                <w:color w:val="auto"/>
                <w:sz w:val="24"/>
                <w:szCs w:val="24"/>
                <w:lang w:val="en-US"/>
              </w:rPr>
              <w:t xml:space="preserve">How to </w:t>
            </w:r>
            <w:r w:rsidRPr="00E96B1A" w:rsidR="00F50F91">
              <w:rPr>
                <w:rFonts w:ascii="Arial" w:hAnsi="Arial" w:eastAsia="Calibri" w:cs="Arial"/>
                <w:b/>
                <w:bCs/>
                <w:color w:val="auto"/>
                <w:sz w:val="24"/>
                <w:szCs w:val="24"/>
                <w:lang w:val="en-US"/>
              </w:rPr>
              <w:t>A</w:t>
            </w:r>
            <w:r w:rsidRPr="00E96B1A">
              <w:rPr>
                <w:rFonts w:ascii="Arial" w:hAnsi="Arial" w:eastAsia="Calibri" w:cs="Arial"/>
                <w:b/>
                <w:bCs/>
                <w:color w:val="auto"/>
                <w:sz w:val="24"/>
                <w:szCs w:val="24"/>
                <w:lang w:val="en-US"/>
              </w:rPr>
              <w:t>pply</w:t>
            </w:r>
            <w:bookmarkEnd w:id="17"/>
            <w:bookmarkEnd w:id="18"/>
          </w:p>
          <w:p w:rsidRPr="00E96B1A" w:rsidR="00542243" w:rsidP="00542243" w:rsidRDefault="00542243" w14:paraId="4CA47F1F" w14:textId="77777777">
            <w:pPr>
              <w:jc w:val="center"/>
              <w:rPr>
                <w:rFonts w:ascii="Arial" w:hAnsi="Arial" w:eastAsia="Calibri" w:cs="Arial"/>
                <w:b/>
                <w:sz w:val="24"/>
                <w:szCs w:val="24"/>
                <w:lang w:val="en-US"/>
              </w:rPr>
            </w:pPr>
          </w:p>
        </w:tc>
      </w:tr>
    </w:tbl>
    <w:p w:rsidRPr="000F6EFB" w:rsidR="00D7746E" w:rsidP="00C71F80" w:rsidRDefault="00D7746E" w14:paraId="6A97E0F3" w14:textId="77777777">
      <w:pPr>
        <w:spacing w:after="0" w:line="240" w:lineRule="auto"/>
        <w:jc w:val="both"/>
        <w:rPr>
          <w:rFonts w:ascii="Arial" w:hAnsi="Arial" w:eastAsia="Calibri" w:cs="Arial"/>
          <w:bCs/>
          <w:sz w:val="24"/>
          <w:szCs w:val="24"/>
        </w:rPr>
      </w:pPr>
    </w:p>
    <w:p w:rsidRPr="000F6EFB" w:rsidR="009703FC" w:rsidP="009703FC" w:rsidRDefault="009703FC" w14:paraId="5F9DB99F" w14:textId="6B98E8CA">
      <w:pPr>
        <w:rPr>
          <w:rFonts w:ascii="Arial" w:hAnsi="Arial" w:cs="Arial"/>
          <w:sz w:val="24"/>
          <w:szCs w:val="24"/>
        </w:rPr>
      </w:pPr>
      <w:r w:rsidRPr="000F6EFB">
        <w:rPr>
          <w:rFonts w:ascii="Arial" w:hAnsi="Arial" w:eastAsia="Calibri" w:cs="Arial"/>
          <w:bCs/>
          <w:sz w:val="24"/>
          <w:szCs w:val="24"/>
        </w:rPr>
        <w:t xml:space="preserve">Applications for this scholarship must be made by filling in an </w:t>
      </w:r>
      <w:r w:rsidRPr="000F6EFB">
        <w:rPr>
          <w:rFonts w:ascii="Arial" w:hAnsi="Arial" w:eastAsia="Calibri" w:cs="Arial"/>
          <w:sz w:val="24"/>
          <w:szCs w:val="24"/>
        </w:rPr>
        <w:t xml:space="preserve">online application form via the funding tab in the </w:t>
      </w:r>
      <w:hyperlink w:history="1" r:id="rId12">
        <w:r w:rsidRPr="000F6EFB">
          <w:rPr>
            <w:rStyle w:val="Hyperlink"/>
            <w:rFonts w:ascii="Arial" w:hAnsi="Arial" w:cs="Arial"/>
            <w:sz w:val="24"/>
            <w:szCs w:val="24"/>
          </w:rPr>
          <w:t>UAL Student Portal.</w:t>
        </w:r>
      </w:hyperlink>
    </w:p>
    <w:p w:rsidRPr="000F6EFB" w:rsidR="000F6EFB" w:rsidP="000F6EFB" w:rsidRDefault="000F6EFB" w14:paraId="17476217" w14:textId="1853B1F3">
      <w:pPr>
        <w:spacing w:after="0" w:line="240" w:lineRule="auto"/>
        <w:jc w:val="both"/>
        <w:rPr>
          <w:rFonts w:ascii="Arial" w:hAnsi="Arial" w:eastAsia="Calibri" w:cs="Arial"/>
          <w:bCs/>
          <w:sz w:val="24"/>
          <w:szCs w:val="24"/>
        </w:rPr>
      </w:pPr>
      <w:r w:rsidRPr="000F6EFB">
        <w:rPr>
          <w:rFonts w:ascii="Arial" w:hAnsi="Arial" w:eastAsia="Calibri" w:cs="Arial"/>
          <w:bCs/>
          <w:sz w:val="24"/>
          <w:szCs w:val="24"/>
        </w:rPr>
        <w:t>In addition to the online application form, you will need to upload the following supplementary materials</w:t>
      </w:r>
      <w:r w:rsidR="005F5FCF">
        <w:rPr>
          <w:rFonts w:ascii="Arial" w:hAnsi="Arial" w:eastAsia="Calibri" w:cs="Arial"/>
          <w:bCs/>
          <w:sz w:val="24"/>
          <w:szCs w:val="24"/>
        </w:rPr>
        <w:t xml:space="preserve"> uploaded to the student portal</w:t>
      </w:r>
      <w:r w:rsidRPr="000F6EFB">
        <w:rPr>
          <w:rFonts w:ascii="Arial" w:hAnsi="Arial" w:eastAsia="Calibri" w:cs="Arial"/>
          <w:bCs/>
          <w:sz w:val="24"/>
          <w:szCs w:val="24"/>
        </w:rPr>
        <w:t>:</w:t>
      </w:r>
    </w:p>
    <w:p w:rsidRPr="000F6EFB" w:rsidR="000F6EFB" w:rsidP="000F6EFB" w:rsidRDefault="000F6EFB" w14:paraId="288ABE42" w14:textId="77777777">
      <w:pPr>
        <w:spacing w:after="0" w:line="240" w:lineRule="auto"/>
        <w:jc w:val="both"/>
        <w:rPr>
          <w:rFonts w:ascii="Arial" w:hAnsi="Arial" w:eastAsia="Calibri" w:cs="Arial"/>
          <w:bCs/>
          <w:sz w:val="24"/>
          <w:szCs w:val="24"/>
        </w:rPr>
      </w:pPr>
    </w:p>
    <w:p w:rsidRPr="005F5FCF" w:rsidR="005F5FCF" w:rsidP="005F5FCF" w:rsidRDefault="005F5FCF" w14:paraId="3940ADD0" w14:textId="405970B8">
      <w:pPr>
        <w:numPr>
          <w:ilvl w:val="0"/>
          <w:numId w:val="13"/>
        </w:numPr>
        <w:spacing w:after="0" w:line="240" w:lineRule="auto"/>
        <w:jc w:val="both"/>
        <w:rPr>
          <w:rFonts w:ascii="Arial" w:hAnsi="Arial" w:eastAsia="Calibri" w:cs="Arial"/>
          <w:bCs/>
          <w:sz w:val="24"/>
          <w:szCs w:val="24"/>
          <w:lang w:val="en-US"/>
        </w:rPr>
      </w:pPr>
      <w:r w:rsidRPr="005F5FCF">
        <w:rPr>
          <w:rFonts w:ascii="Arial" w:hAnsi="Arial" w:eastAsia="Calibri" w:cs="Arial"/>
          <w:bCs/>
          <w:sz w:val="24"/>
          <w:szCs w:val="24"/>
          <w:lang w:val="en-US"/>
        </w:rPr>
        <w:t xml:space="preserve">An electronic portfolio uploaded on the Student Portal containing </w:t>
      </w:r>
      <w:r w:rsidRPr="005F5FCF">
        <w:rPr>
          <w:rFonts w:ascii="Arial" w:hAnsi="Arial" w:eastAsia="Calibri" w:cs="Arial"/>
          <w:b/>
          <w:bCs/>
          <w:sz w:val="24"/>
          <w:szCs w:val="24"/>
          <w:u w:val="single"/>
          <w:lang w:val="en-US"/>
        </w:rPr>
        <w:t>one PDF document [2</w:t>
      </w:r>
      <w:r>
        <w:rPr>
          <w:rFonts w:ascii="Arial" w:hAnsi="Arial" w:eastAsia="Calibri" w:cs="Arial"/>
          <w:b/>
          <w:bCs/>
          <w:sz w:val="24"/>
          <w:szCs w:val="24"/>
          <w:u w:val="single"/>
          <w:lang w:val="en-US"/>
        </w:rPr>
        <w:t>0</w:t>
      </w:r>
      <w:r w:rsidRPr="005F5FCF">
        <w:rPr>
          <w:rFonts w:ascii="Arial" w:hAnsi="Arial" w:eastAsia="Calibri" w:cs="Arial"/>
          <w:b/>
          <w:bCs/>
          <w:sz w:val="24"/>
          <w:szCs w:val="24"/>
          <w:u w:val="single"/>
          <w:lang w:val="en-US"/>
        </w:rPr>
        <w:t>MB maximum]</w:t>
      </w:r>
      <w:r w:rsidRPr="005F5FCF">
        <w:rPr>
          <w:rFonts w:ascii="Arial" w:hAnsi="Arial" w:eastAsia="Calibri" w:cs="Arial"/>
          <w:b/>
          <w:bCs/>
          <w:sz w:val="24"/>
          <w:szCs w:val="24"/>
          <w:lang w:val="en-US"/>
        </w:rPr>
        <w:t xml:space="preserve"> </w:t>
      </w:r>
      <w:r w:rsidRPr="005F5FCF">
        <w:rPr>
          <w:rFonts w:ascii="Arial" w:hAnsi="Arial" w:eastAsia="Calibri" w:cs="Arial"/>
          <w:bCs/>
          <w:sz w:val="24"/>
          <w:szCs w:val="24"/>
          <w:lang w:val="en-US"/>
        </w:rPr>
        <w:t>which should be an example of what you consider to be your best work for the Selection Panel to review, and must include:</w:t>
      </w:r>
    </w:p>
    <w:p w:rsidRPr="006608FA" w:rsidR="00813CD3" w:rsidP="00813CD3" w:rsidRDefault="00813CD3" w14:paraId="03B90DA4" w14:textId="77777777">
      <w:pPr>
        <w:numPr>
          <w:ilvl w:val="1"/>
          <w:numId w:val="13"/>
        </w:numPr>
        <w:spacing w:after="0" w:line="240" w:lineRule="auto"/>
        <w:jc w:val="both"/>
        <w:rPr>
          <w:rFonts w:ascii="Arial" w:hAnsi="Arial" w:eastAsia="Times New Roman" w:cs="Arial"/>
        </w:rPr>
      </w:pPr>
      <w:r w:rsidRPr="006608FA">
        <w:rPr>
          <w:rFonts w:ascii="Arial" w:hAnsi="Arial" w:eastAsia="Times New Roman" w:cs="Arial"/>
        </w:rPr>
        <w:t>a title page with your name and course title</w:t>
      </w:r>
    </w:p>
    <w:p w:rsidRPr="006608FA" w:rsidR="00813CD3" w:rsidP="00813CD3" w:rsidRDefault="00813CD3" w14:paraId="6D4D0C7D" w14:textId="77777777">
      <w:pPr>
        <w:numPr>
          <w:ilvl w:val="1"/>
          <w:numId w:val="13"/>
        </w:numPr>
        <w:spacing w:after="0" w:line="240" w:lineRule="auto"/>
        <w:jc w:val="both"/>
        <w:rPr>
          <w:rFonts w:ascii="Arial" w:hAnsi="Arial" w:eastAsia="Times New Roman" w:cs="Arial"/>
        </w:rPr>
      </w:pPr>
      <w:r w:rsidRPr="006608FA">
        <w:rPr>
          <w:rFonts w:ascii="Arial" w:hAnsi="Arial" w:eastAsia="Times New Roman" w:cs="Arial"/>
        </w:rPr>
        <w:t>an introductory page of no more than 500 words explaining your work, methodology</w:t>
      </w:r>
      <w:r>
        <w:rPr>
          <w:rFonts w:ascii="Arial" w:hAnsi="Arial" w:eastAsia="Times New Roman" w:cs="Arial"/>
        </w:rPr>
        <w:t xml:space="preserve"> and </w:t>
      </w:r>
      <w:r w:rsidRPr="006608FA">
        <w:rPr>
          <w:rFonts w:ascii="Arial" w:hAnsi="Arial" w:eastAsia="Times New Roman" w:cs="Arial"/>
        </w:rPr>
        <w:t>inspiration</w:t>
      </w:r>
      <w:r>
        <w:rPr>
          <w:rFonts w:ascii="Arial" w:hAnsi="Arial" w:eastAsia="Times New Roman" w:cs="Arial"/>
        </w:rPr>
        <w:t xml:space="preserve"> which highlights your passion for sustainability/ sustainable innovation.</w:t>
      </w:r>
    </w:p>
    <w:p w:rsidRPr="006608FA" w:rsidR="00813CD3" w:rsidP="00813CD3" w:rsidRDefault="00F27F8C" w14:paraId="3FE5154A" w14:textId="6CEAE3B6">
      <w:pPr>
        <w:pStyle w:val="ListParagraph"/>
        <w:widowControl/>
        <w:numPr>
          <w:ilvl w:val="1"/>
          <w:numId w:val="13"/>
        </w:numPr>
        <w:rPr>
          <w:rFonts w:ascii="Arial" w:hAnsi="Arial" w:eastAsia="Times New Roman" w:cs="Arial"/>
        </w:rPr>
      </w:pPr>
      <w:r w:rsidRPr="00F27F8C">
        <w:rPr>
          <w:rFonts w:ascii="Arial" w:hAnsi="Arial" w:eastAsia="Times New Roman" w:cs="Arial"/>
        </w:rPr>
        <w:t>U</w:t>
      </w:r>
      <w:r w:rsidRPr="006608FA" w:rsidR="00813CD3">
        <w:rPr>
          <w:rFonts w:ascii="Arial" w:hAnsi="Arial" w:eastAsia="Times New Roman" w:cs="Arial"/>
        </w:rPr>
        <w:t xml:space="preserve">p to 15 pages of images with </w:t>
      </w:r>
      <w:r w:rsidRPr="006608FA" w:rsidR="00813CD3">
        <w:rPr>
          <w:rFonts w:ascii="Arial" w:hAnsi="Arial" w:eastAsia="Times New Roman" w:cs="Arial"/>
          <w:b/>
          <w:bCs/>
          <w:u w:val="single"/>
        </w:rPr>
        <w:t>each image</w:t>
      </w:r>
      <w:r w:rsidRPr="006608FA" w:rsidR="00813CD3">
        <w:rPr>
          <w:rFonts w:ascii="Arial" w:hAnsi="Arial" w:eastAsia="Times New Roman" w:cs="Arial"/>
          <w:b/>
          <w:bCs/>
        </w:rPr>
        <w:t xml:space="preserve"> </w:t>
      </w:r>
      <w:r w:rsidRPr="006608FA" w:rsidR="00813CD3">
        <w:rPr>
          <w:rFonts w:ascii="Arial" w:hAnsi="Arial" w:eastAsia="Times New Roman" w:cs="Arial"/>
        </w:rPr>
        <w:t>numbered and clearly labelled showing the date of production and, if relevant, title, size and materials used in the original piece</w:t>
      </w:r>
    </w:p>
    <w:p w:rsidRPr="000F6EFB" w:rsidR="000F6EFB" w:rsidP="000F6EFB" w:rsidRDefault="000F6EFB" w14:paraId="52127C29" w14:textId="77777777">
      <w:pPr>
        <w:spacing w:after="0" w:line="240" w:lineRule="auto"/>
        <w:jc w:val="both"/>
        <w:rPr>
          <w:rFonts w:ascii="Arial" w:hAnsi="Arial" w:eastAsia="Calibri" w:cs="Arial"/>
          <w:bCs/>
          <w:sz w:val="24"/>
          <w:szCs w:val="24"/>
          <w:lang w:val="en-US"/>
        </w:rPr>
      </w:pPr>
    </w:p>
    <w:p w:rsidR="001C2AC7" w:rsidP="005F5FCF" w:rsidRDefault="001C2AC7" w14:paraId="3E7360BC" w14:textId="718B998C">
      <w:pPr>
        <w:pStyle w:val="ListParagraph"/>
        <w:numPr>
          <w:ilvl w:val="0"/>
          <w:numId w:val="13"/>
        </w:numPr>
        <w:jc w:val="both"/>
        <w:rPr>
          <w:rFonts w:ascii="Arial" w:hAnsi="Arial" w:eastAsia="Arial" w:cs="Arial"/>
          <w:sz w:val="24"/>
          <w:szCs w:val="24"/>
        </w:rPr>
      </w:pPr>
      <w:r w:rsidRPr="005F5FCF">
        <w:rPr>
          <w:rFonts w:ascii="Arial" w:hAnsi="Arial" w:eastAsia="Arial" w:cs="Arial"/>
          <w:sz w:val="24"/>
          <w:szCs w:val="24"/>
        </w:rPr>
        <w:t xml:space="preserve">A copy of your most up to date Curriculum Vitae (CV) or Résumé </w:t>
      </w:r>
    </w:p>
    <w:p w:rsidRPr="005F5FCF" w:rsidR="005F5FCF" w:rsidP="005F5FCF" w:rsidRDefault="005F5FCF" w14:paraId="138E8859" w14:textId="77777777">
      <w:pPr>
        <w:pStyle w:val="ListParagraph"/>
        <w:ind w:left="720"/>
        <w:jc w:val="both"/>
        <w:rPr>
          <w:rFonts w:ascii="Arial" w:hAnsi="Arial" w:eastAsia="Arial" w:cs="Arial"/>
          <w:sz w:val="24"/>
          <w:szCs w:val="24"/>
        </w:rPr>
      </w:pPr>
    </w:p>
    <w:p w:rsidRPr="006C74DB" w:rsidR="000F6EFB" w:rsidP="006C74DB" w:rsidRDefault="000F6EFB" w14:paraId="2A3210CE" w14:textId="000D50F3">
      <w:pPr>
        <w:pStyle w:val="ListParagraph"/>
        <w:numPr>
          <w:ilvl w:val="0"/>
          <w:numId w:val="13"/>
        </w:numPr>
        <w:jc w:val="both"/>
        <w:rPr>
          <w:rFonts w:ascii="Arial" w:hAnsi="Arial" w:eastAsia="Arial" w:cs="Arial"/>
          <w:sz w:val="24"/>
          <w:szCs w:val="24"/>
        </w:rPr>
      </w:pPr>
      <w:r w:rsidRPr="006C74DB">
        <w:rPr>
          <w:rFonts w:ascii="Arial" w:hAnsi="Arial" w:eastAsia="Arial" w:cs="Arial"/>
          <w:sz w:val="24"/>
          <w:szCs w:val="24"/>
        </w:rPr>
        <w:t xml:space="preserve">Evidence of your household income </w:t>
      </w:r>
    </w:p>
    <w:p w:rsidRPr="000F6EFB" w:rsidR="000F6EFB" w:rsidP="000F6EFB" w:rsidRDefault="000F6EFB" w14:paraId="5DBB757E" w14:textId="77777777">
      <w:pPr>
        <w:spacing w:after="0" w:line="240" w:lineRule="auto"/>
        <w:ind w:left="720" w:firstLine="720"/>
        <w:jc w:val="both"/>
        <w:rPr>
          <w:rFonts w:ascii="Arial" w:hAnsi="Arial" w:eastAsia="Arial" w:cs="Arial"/>
          <w:sz w:val="24"/>
          <w:szCs w:val="24"/>
        </w:rPr>
      </w:pPr>
      <w:r w:rsidRPr="000F6EFB">
        <w:rPr>
          <w:rFonts w:ascii="Arial" w:hAnsi="Arial" w:eastAsia="Arial" w:cs="Arial"/>
          <w:sz w:val="24"/>
          <w:szCs w:val="24"/>
          <w:lang w:val="en-US"/>
        </w:rPr>
        <w:t>Examples:</w:t>
      </w:r>
    </w:p>
    <w:p w:rsidRPr="000F6EFB" w:rsidR="000F6EFB" w:rsidP="005F5FCF" w:rsidRDefault="000F6EFB" w14:paraId="7B9747A0" w14:textId="77777777">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 xml:space="preserve">Student’s bank statements for the last 3 months </w:t>
      </w:r>
      <w:r w:rsidRPr="000F6EFB">
        <w:rPr>
          <w:rFonts w:ascii="Arial" w:hAnsi="Arial" w:eastAsia="Arial" w:cs="Arial"/>
          <w:b/>
          <w:bCs/>
          <w:i/>
          <w:iCs/>
          <w:sz w:val="24"/>
          <w:szCs w:val="24"/>
          <w:lang w:val="en-US"/>
        </w:rPr>
        <w:t>and</w:t>
      </w:r>
    </w:p>
    <w:p w:rsidRPr="000F6EFB" w:rsidR="000F6EFB" w:rsidP="005F5FCF" w:rsidRDefault="000F6EFB" w14:paraId="75A3B1B1" w14:textId="77777777">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 xml:space="preserve">Parent’s or Partner’s most recent pay slips for the last 3 months </w:t>
      </w:r>
      <w:r w:rsidRPr="000F6EFB">
        <w:rPr>
          <w:rFonts w:ascii="Arial" w:hAnsi="Arial" w:eastAsia="Arial" w:cs="Arial"/>
          <w:b/>
          <w:bCs/>
          <w:i/>
          <w:iCs/>
          <w:sz w:val="24"/>
          <w:szCs w:val="24"/>
          <w:lang w:val="en-US"/>
        </w:rPr>
        <w:t>or</w:t>
      </w:r>
    </w:p>
    <w:p w:rsidRPr="000F6EFB" w:rsidR="000F6EFB" w:rsidP="005F5FCF" w:rsidRDefault="000F6EFB" w14:paraId="23E4DB26" w14:textId="77777777">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 xml:space="preserve">Parent’s or Partner’s annual tax statements </w:t>
      </w:r>
      <w:r w:rsidRPr="000F6EFB">
        <w:rPr>
          <w:rFonts w:ascii="Arial" w:hAnsi="Arial" w:eastAsia="Arial" w:cs="Arial"/>
          <w:b/>
          <w:bCs/>
          <w:i/>
          <w:iCs/>
          <w:sz w:val="24"/>
          <w:szCs w:val="24"/>
          <w:lang w:val="en-US"/>
        </w:rPr>
        <w:t>and</w:t>
      </w:r>
    </w:p>
    <w:p w:rsidRPr="000F6EFB" w:rsidR="000F6EFB" w:rsidP="005F5FCF" w:rsidRDefault="000F6EFB" w14:paraId="1DB8006C" w14:textId="6253AD9B">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External scholarship</w:t>
      </w:r>
      <w:r w:rsidR="006C74DB">
        <w:rPr>
          <w:rFonts w:ascii="Arial" w:hAnsi="Arial" w:eastAsia="Arial" w:cs="Arial"/>
          <w:sz w:val="24"/>
          <w:szCs w:val="24"/>
          <w:lang w:val="en-US"/>
        </w:rPr>
        <w:t xml:space="preserve"> award for the current academic year notification</w:t>
      </w:r>
      <w:r w:rsidRPr="000F6EFB">
        <w:rPr>
          <w:rFonts w:ascii="Arial" w:hAnsi="Arial" w:eastAsia="Arial" w:cs="Arial"/>
          <w:sz w:val="24"/>
          <w:szCs w:val="24"/>
          <w:lang w:val="en-US"/>
        </w:rPr>
        <w:t xml:space="preserve"> </w:t>
      </w:r>
      <w:r w:rsidRPr="000F6EFB">
        <w:rPr>
          <w:rFonts w:ascii="Arial" w:hAnsi="Arial" w:eastAsia="Arial" w:cs="Arial"/>
          <w:b/>
          <w:bCs/>
          <w:i/>
          <w:iCs/>
          <w:sz w:val="24"/>
          <w:szCs w:val="24"/>
          <w:lang w:val="en-US"/>
        </w:rPr>
        <w:t>and</w:t>
      </w:r>
    </w:p>
    <w:p w:rsidRPr="000F6EFB" w:rsidR="000F6EFB" w:rsidP="005F5FCF" w:rsidRDefault="000F6EFB" w14:paraId="36F4EAE1" w14:textId="75E179E6">
      <w:pPr>
        <w:numPr>
          <w:ilvl w:val="2"/>
          <w:numId w:val="8"/>
        </w:numPr>
        <w:spacing w:after="0" w:line="240" w:lineRule="auto"/>
        <w:jc w:val="both"/>
        <w:rPr>
          <w:rFonts w:ascii="Arial" w:hAnsi="Arial" w:eastAsia="Arial" w:cs="Arial"/>
          <w:sz w:val="24"/>
          <w:szCs w:val="24"/>
        </w:rPr>
      </w:pPr>
      <w:r w:rsidRPr="000F6EFB">
        <w:rPr>
          <w:rFonts w:ascii="Arial" w:hAnsi="Arial" w:eastAsia="Arial" w:cs="Arial"/>
          <w:sz w:val="24"/>
          <w:szCs w:val="24"/>
          <w:lang w:val="en-US"/>
        </w:rPr>
        <w:t>Investments, bonds and savings for parents/partner and</w:t>
      </w:r>
      <w:r w:rsidR="006C74DB">
        <w:rPr>
          <w:rFonts w:ascii="Arial" w:hAnsi="Arial" w:eastAsia="Arial" w:cs="Arial"/>
          <w:sz w:val="24"/>
          <w:szCs w:val="24"/>
          <w:lang w:val="en-US"/>
        </w:rPr>
        <w:t>/or</w:t>
      </w:r>
      <w:r w:rsidRPr="000F6EFB">
        <w:rPr>
          <w:rFonts w:ascii="Arial" w:hAnsi="Arial" w:eastAsia="Arial" w:cs="Arial"/>
          <w:sz w:val="24"/>
          <w:szCs w:val="24"/>
          <w:lang w:val="en-US"/>
        </w:rPr>
        <w:t xml:space="preserve"> student</w:t>
      </w:r>
    </w:p>
    <w:p w:rsidRPr="000F6EFB" w:rsidR="000F6EFB" w:rsidP="000F6EFB" w:rsidRDefault="000F6EFB" w14:paraId="6CE383B1" w14:textId="0FF8A7CD">
      <w:pPr>
        <w:spacing w:after="0" w:line="240" w:lineRule="auto"/>
        <w:ind w:left="1440"/>
        <w:jc w:val="both"/>
        <w:rPr>
          <w:rFonts w:ascii="Arial" w:hAnsi="Arial" w:eastAsia="Arial" w:cs="Arial"/>
          <w:sz w:val="24"/>
          <w:szCs w:val="24"/>
        </w:rPr>
      </w:pPr>
      <w:r w:rsidRPr="000F6EFB">
        <w:rPr>
          <w:rFonts w:ascii="Arial" w:hAnsi="Arial" w:eastAsia="Arial" w:cs="Arial"/>
          <w:b/>
          <w:sz w:val="24"/>
          <w:szCs w:val="24"/>
        </w:rPr>
        <w:t>N.B.</w:t>
      </w:r>
      <w:r w:rsidRPr="000F6EFB">
        <w:rPr>
          <w:rFonts w:ascii="Arial" w:hAnsi="Arial" w:eastAsia="Arial" w:cs="Arial"/>
          <w:sz w:val="24"/>
          <w:szCs w:val="24"/>
        </w:rPr>
        <w:t xml:space="preserve"> If you are a </w:t>
      </w:r>
      <w:r w:rsidRPr="000F6EFB">
        <w:rPr>
          <w:rFonts w:ascii="Arial" w:hAnsi="Arial" w:eastAsia="Arial" w:cs="Arial"/>
          <w:b/>
          <w:bCs/>
          <w:sz w:val="24"/>
          <w:szCs w:val="24"/>
        </w:rPr>
        <w:t xml:space="preserve">dependant </w:t>
      </w:r>
      <w:r w:rsidRPr="000F6EFB">
        <w:rPr>
          <w:rFonts w:ascii="Arial" w:hAnsi="Arial" w:eastAsia="Arial" w:cs="Arial"/>
          <w:sz w:val="24"/>
          <w:szCs w:val="24"/>
        </w:rPr>
        <w:t>then your household income includes the income of your parent(s) / guardian(s).</w:t>
      </w:r>
      <w:r w:rsidR="00D852F2">
        <w:rPr>
          <w:rFonts w:ascii="Arial" w:hAnsi="Arial" w:eastAsia="Arial" w:cs="Arial"/>
          <w:sz w:val="24"/>
          <w:szCs w:val="24"/>
        </w:rPr>
        <w:t xml:space="preserve"> A dependant student is a student who is financially supported (including payment of tuition fees) by parent(s) or guardian(s).</w:t>
      </w:r>
      <w:r w:rsidRPr="000F6EFB">
        <w:rPr>
          <w:rFonts w:ascii="Arial" w:hAnsi="Arial" w:eastAsia="Arial" w:cs="Arial"/>
          <w:sz w:val="24"/>
          <w:szCs w:val="24"/>
        </w:rPr>
        <w:t xml:space="preserve"> If you are an </w:t>
      </w:r>
      <w:r w:rsidRPr="000F6EFB">
        <w:rPr>
          <w:rFonts w:ascii="Arial" w:hAnsi="Arial" w:eastAsia="Arial" w:cs="Arial"/>
          <w:b/>
          <w:bCs/>
          <w:sz w:val="24"/>
          <w:szCs w:val="24"/>
        </w:rPr>
        <w:t>independent student</w:t>
      </w:r>
      <w:r w:rsidRPr="000F6EFB">
        <w:rPr>
          <w:rFonts w:ascii="Arial" w:hAnsi="Arial" w:eastAsia="Arial" w:cs="Arial"/>
          <w:sz w:val="24"/>
          <w:szCs w:val="24"/>
        </w:rPr>
        <w:t>, your household income includes the income of your partner</w:t>
      </w:r>
      <w:r w:rsidRPr="000F6EFB">
        <w:rPr>
          <w:rFonts w:ascii="Arial" w:hAnsi="Arial" w:eastAsia="Arial" w:cs="Arial"/>
          <w:b/>
          <w:sz w:val="24"/>
          <w:szCs w:val="24"/>
        </w:rPr>
        <w:t xml:space="preserve">. </w:t>
      </w:r>
      <w:r w:rsidRPr="000F6EFB">
        <w:rPr>
          <w:rFonts w:ascii="Arial" w:hAnsi="Arial" w:eastAsia="Arial" w:cs="Arial"/>
          <w:sz w:val="24"/>
          <w:szCs w:val="24"/>
        </w:rPr>
        <w:t xml:space="preserve">Translated and original copies should be provided if the original copy is not in English </w:t>
      </w:r>
      <w:r w:rsidRPr="000F6EFB" w:rsidR="00DC5FAC">
        <w:rPr>
          <w:rFonts w:ascii="Arial" w:hAnsi="Arial" w:eastAsia="Arial" w:cs="Arial"/>
          <w:sz w:val="24"/>
          <w:szCs w:val="24"/>
        </w:rPr>
        <w:t>language.</w:t>
      </w:r>
      <w:r w:rsidRPr="000F6EFB">
        <w:rPr>
          <w:rFonts w:ascii="Arial" w:hAnsi="Arial" w:eastAsia="Arial" w:cs="Arial"/>
          <w:sz w:val="24"/>
          <w:szCs w:val="24"/>
        </w:rPr>
        <w:t xml:space="preserve"> </w:t>
      </w:r>
    </w:p>
    <w:p w:rsidRPr="000F6EFB" w:rsidR="000F6EFB" w:rsidP="000F6EFB" w:rsidRDefault="000F6EFB" w14:paraId="6F4001DA" w14:textId="77777777">
      <w:pPr>
        <w:spacing w:after="0" w:line="240" w:lineRule="auto"/>
        <w:jc w:val="both"/>
        <w:rPr>
          <w:rFonts w:ascii="Arial" w:hAnsi="Arial" w:eastAsia="Arial" w:cs="Arial"/>
          <w:sz w:val="24"/>
          <w:szCs w:val="24"/>
        </w:rPr>
      </w:pPr>
    </w:p>
    <w:p w:rsidRPr="006C74DB" w:rsidR="000F6EFB" w:rsidP="006C74DB" w:rsidRDefault="000F6EFB" w14:paraId="0593FF69" w14:textId="060394C5">
      <w:pPr>
        <w:pStyle w:val="ListParagraph"/>
        <w:numPr>
          <w:ilvl w:val="0"/>
          <w:numId w:val="13"/>
        </w:numPr>
        <w:jc w:val="both"/>
        <w:rPr>
          <w:rFonts w:ascii="Arial" w:hAnsi="Arial" w:eastAsia="Arial" w:cs="Arial"/>
          <w:sz w:val="24"/>
          <w:szCs w:val="24"/>
        </w:rPr>
      </w:pPr>
      <w:r w:rsidRPr="006C74DB">
        <w:rPr>
          <w:rFonts w:ascii="Arial" w:hAnsi="Arial" w:eastAsia="Arial" w:cs="Arial"/>
          <w:sz w:val="24"/>
          <w:szCs w:val="24"/>
        </w:rPr>
        <w:t>Evidence of medical condition (if applicable)</w:t>
      </w:r>
    </w:p>
    <w:p w:rsidRPr="000F6EFB" w:rsidR="000F6EFB" w:rsidP="000F6EFB" w:rsidRDefault="000F6EFB" w14:paraId="19BA1253" w14:textId="77777777">
      <w:pPr>
        <w:spacing w:after="0" w:line="240" w:lineRule="auto"/>
        <w:ind w:left="720" w:firstLine="720"/>
        <w:jc w:val="both"/>
        <w:rPr>
          <w:rFonts w:ascii="Arial" w:hAnsi="Arial" w:eastAsia="Arial" w:cs="Arial"/>
          <w:sz w:val="24"/>
          <w:szCs w:val="24"/>
        </w:rPr>
      </w:pPr>
      <w:r w:rsidRPr="000F6EFB">
        <w:rPr>
          <w:rFonts w:ascii="Arial" w:hAnsi="Arial" w:eastAsia="Arial" w:cs="Arial"/>
          <w:sz w:val="24"/>
          <w:szCs w:val="24"/>
        </w:rPr>
        <w:t>Examples:</w:t>
      </w:r>
    </w:p>
    <w:p w:rsidRPr="005E345F" w:rsidR="000F6EFB" w:rsidP="005E345F" w:rsidRDefault="000F6EFB" w14:paraId="125DAFF4" w14:textId="77777777">
      <w:pPr>
        <w:pStyle w:val="ListParagraph"/>
        <w:numPr>
          <w:ilvl w:val="0"/>
          <w:numId w:val="17"/>
        </w:numPr>
        <w:jc w:val="both"/>
        <w:rPr>
          <w:rFonts w:ascii="Arial" w:hAnsi="Arial" w:eastAsia="Arial" w:cs="Arial"/>
          <w:sz w:val="24"/>
          <w:szCs w:val="24"/>
        </w:rPr>
      </w:pPr>
      <w:r w:rsidRPr="005E345F">
        <w:rPr>
          <w:rFonts w:ascii="Arial" w:hAnsi="Arial" w:eastAsia="Arial" w:cs="Arial"/>
          <w:sz w:val="24"/>
          <w:szCs w:val="24"/>
        </w:rPr>
        <w:t xml:space="preserve">Doctors’ / Hospital letters </w:t>
      </w:r>
    </w:p>
    <w:p w:rsidRPr="000F6EFB" w:rsidR="00DC5FAC" w:rsidP="00346E79" w:rsidRDefault="000F6EFB" w14:paraId="28946268" w14:textId="6309A998">
      <w:pPr>
        <w:spacing w:after="0" w:line="240" w:lineRule="auto"/>
        <w:ind w:left="1440"/>
        <w:jc w:val="both"/>
        <w:rPr>
          <w:rFonts w:ascii="Arial" w:hAnsi="Arial" w:eastAsia="Arial" w:cs="Arial"/>
          <w:sz w:val="24"/>
          <w:szCs w:val="24"/>
        </w:rPr>
      </w:pPr>
      <w:r w:rsidRPr="000F6EFB">
        <w:rPr>
          <w:rFonts w:ascii="Arial" w:hAnsi="Arial" w:eastAsia="Arial" w:cs="Arial"/>
          <w:b/>
          <w:sz w:val="24"/>
          <w:szCs w:val="24"/>
        </w:rPr>
        <w:t>N.B.</w:t>
      </w:r>
      <w:r w:rsidRPr="000F6EFB">
        <w:rPr>
          <w:rFonts w:ascii="Arial" w:hAnsi="Arial" w:eastAsia="Arial" w:cs="Arial"/>
          <w:sz w:val="24"/>
          <w:szCs w:val="24"/>
        </w:rPr>
        <w:t xml:space="preserve"> These should be from a qualified medical practitioner, signed, dated within the </w:t>
      </w:r>
      <w:r w:rsidR="006C74DB">
        <w:rPr>
          <w:rFonts w:ascii="Arial" w:hAnsi="Arial" w:eastAsia="Arial" w:cs="Arial"/>
          <w:sz w:val="24"/>
          <w:szCs w:val="24"/>
        </w:rPr>
        <w:t>l</w:t>
      </w:r>
      <w:r w:rsidRPr="000F6EFB">
        <w:rPr>
          <w:rFonts w:ascii="Arial" w:hAnsi="Arial" w:eastAsia="Arial" w:cs="Arial"/>
          <w:sz w:val="24"/>
          <w:szCs w:val="24"/>
        </w:rPr>
        <w:t xml:space="preserve">ast 3 months. Translated and original copies should be provided if the original copy is not in English </w:t>
      </w:r>
      <w:r w:rsidRPr="000F6EFB" w:rsidR="00DC5FAC">
        <w:rPr>
          <w:rFonts w:ascii="Arial" w:hAnsi="Arial" w:eastAsia="Arial" w:cs="Arial"/>
          <w:sz w:val="24"/>
          <w:szCs w:val="24"/>
        </w:rPr>
        <w:t>language.</w:t>
      </w:r>
      <w:r w:rsidRPr="000F6EFB">
        <w:rPr>
          <w:rFonts w:ascii="Arial" w:hAnsi="Arial" w:eastAsia="Arial" w:cs="Arial"/>
          <w:sz w:val="24"/>
          <w:szCs w:val="24"/>
        </w:rPr>
        <w:t xml:space="preserve"> </w:t>
      </w:r>
    </w:p>
    <w:p w:rsidRPr="006C74DB" w:rsidR="000F6EFB" w:rsidP="006C74DB" w:rsidRDefault="000F6EFB" w14:paraId="6F981E07" w14:textId="04523DAF">
      <w:pPr>
        <w:pStyle w:val="ListParagraph"/>
        <w:numPr>
          <w:ilvl w:val="0"/>
          <w:numId w:val="13"/>
        </w:numPr>
        <w:jc w:val="both"/>
        <w:rPr>
          <w:rFonts w:ascii="Arial" w:hAnsi="Arial" w:eastAsia="Arial" w:cs="Arial"/>
          <w:sz w:val="24"/>
          <w:szCs w:val="24"/>
        </w:rPr>
      </w:pPr>
      <w:r w:rsidRPr="006C74DB">
        <w:rPr>
          <w:rFonts w:ascii="Arial" w:hAnsi="Arial" w:eastAsia="Arial" w:cs="Arial"/>
          <w:sz w:val="24"/>
          <w:szCs w:val="24"/>
        </w:rPr>
        <w:t>Evidence of financial hardship</w:t>
      </w:r>
      <w:r w:rsidRPr="006C74DB">
        <w:rPr>
          <w:rFonts w:ascii="Arial" w:hAnsi="Arial" w:eastAsia="Arial" w:cs="Arial"/>
          <w:b/>
          <w:sz w:val="24"/>
          <w:szCs w:val="24"/>
        </w:rPr>
        <w:t>*</w:t>
      </w:r>
      <w:r w:rsidRPr="006C74DB">
        <w:rPr>
          <w:rFonts w:ascii="Arial" w:hAnsi="Arial" w:eastAsia="Arial" w:cs="Arial"/>
          <w:sz w:val="24"/>
          <w:szCs w:val="24"/>
        </w:rPr>
        <w:t xml:space="preserve"> (if applicable)</w:t>
      </w:r>
    </w:p>
    <w:p w:rsidRPr="000F6EFB" w:rsidR="000F6EFB" w:rsidP="000F6EFB" w:rsidRDefault="000F6EFB" w14:paraId="39C4EAA7" w14:textId="77777777">
      <w:pPr>
        <w:spacing w:after="0" w:line="240" w:lineRule="auto"/>
        <w:ind w:left="720" w:firstLine="720"/>
        <w:jc w:val="both"/>
        <w:rPr>
          <w:rFonts w:ascii="Arial" w:hAnsi="Arial" w:eastAsia="Arial" w:cs="Arial"/>
          <w:sz w:val="24"/>
          <w:szCs w:val="24"/>
        </w:rPr>
      </w:pPr>
      <w:r w:rsidRPr="000F6EFB">
        <w:rPr>
          <w:rFonts w:ascii="Arial" w:hAnsi="Arial" w:eastAsia="Arial" w:cs="Arial"/>
          <w:sz w:val="24"/>
          <w:szCs w:val="24"/>
        </w:rPr>
        <w:t>Examples:</w:t>
      </w:r>
    </w:p>
    <w:p w:rsidRPr="005E04FB" w:rsidR="000F6EFB" w:rsidP="005E04FB" w:rsidRDefault="000F6EFB" w14:paraId="6A7D5B84"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Overdrafts</w:t>
      </w:r>
    </w:p>
    <w:p w:rsidRPr="005E04FB" w:rsidR="000F6EFB" w:rsidP="005E04FB" w:rsidRDefault="000F6EFB" w14:paraId="662CC552"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Expenditure</w:t>
      </w:r>
    </w:p>
    <w:p w:rsidRPr="005E04FB" w:rsidR="000F6EFB" w:rsidP="005E04FB" w:rsidRDefault="000F6EFB" w14:paraId="5E9AC9FB"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Overdue rent letters</w:t>
      </w:r>
    </w:p>
    <w:p w:rsidRPr="005E04FB" w:rsidR="000F6EFB" w:rsidP="005E04FB" w:rsidRDefault="000F6EFB" w14:paraId="7343914D" w14:textId="77777777">
      <w:pPr>
        <w:pStyle w:val="ListParagraph"/>
        <w:numPr>
          <w:ilvl w:val="0"/>
          <w:numId w:val="18"/>
        </w:numPr>
        <w:jc w:val="both"/>
        <w:rPr>
          <w:rFonts w:ascii="Arial" w:hAnsi="Arial" w:eastAsia="Arial" w:cs="Arial"/>
          <w:sz w:val="24"/>
          <w:szCs w:val="24"/>
        </w:rPr>
      </w:pPr>
      <w:r w:rsidRPr="005E04FB">
        <w:rPr>
          <w:rFonts w:ascii="Arial" w:hAnsi="Arial" w:eastAsia="Arial" w:cs="Arial"/>
          <w:sz w:val="24"/>
          <w:szCs w:val="24"/>
        </w:rPr>
        <w:t xml:space="preserve">Bailiffs / debt collection letters </w:t>
      </w:r>
    </w:p>
    <w:p w:rsidRPr="000F6EFB" w:rsidR="00AF259E" w:rsidP="00813CD3" w:rsidRDefault="000F6EFB" w14:paraId="17716814" w14:textId="10187AC5">
      <w:pPr>
        <w:spacing w:after="0" w:line="240" w:lineRule="auto"/>
        <w:ind w:left="1440"/>
        <w:jc w:val="both"/>
        <w:rPr>
          <w:rFonts w:ascii="Arial" w:hAnsi="Arial" w:eastAsia="Arial" w:cs="Arial"/>
          <w:sz w:val="24"/>
          <w:szCs w:val="24"/>
        </w:rPr>
      </w:pPr>
      <w:r w:rsidRPr="000F6EFB">
        <w:rPr>
          <w:rFonts w:ascii="Arial" w:hAnsi="Arial" w:eastAsia="Arial" w:cs="Arial"/>
          <w:b/>
          <w:sz w:val="24"/>
          <w:szCs w:val="24"/>
        </w:rPr>
        <w:t>N.B.</w:t>
      </w:r>
      <w:r w:rsidRPr="000F6EFB">
        <w:rPr>
          <w:rFonts w:ascii="Arial" w:hAnsi="Arial" w:eastAsia="Arial" w:cs="Arial"/>
          <w:sz w:val="24"/>
          <w:szCs w:val="24"/>
        </w:rPr>
        <w:t xml:space="preserve"> Translated and original copies should be provided if the original copy is not in English </w:t>
      </w:r>
      <w:r w:rsidRPr="000F6EFB" w:rsidR="00A21473">
        <w:rPr>
          <w:rFonts w:ascii="Arial" w:hAnsi="Arial" w:eastAsia="Arial" w:cs="Arial"/>
          <w:sz w:val="24"/>
          <w:szCs w:val="24"/>
        </w:rPr>
        <w:t>language.</w:t>
      </w:r>
      <w:r w:rsidRPr="000F6EFB">
        <w:rPr>
          <w:rFonts w:ascii="Arial" w:hAnsi="Arial" w:eastAsia="Arial" w:cs="Arial"/>
          <w:sz w:val="24"/>
          <w:szCs w:val="24"/>
        </w:rPr>
        <w:t xml:space="preserve"> </w:t>
      </w:r>
    </w:p>
    <w:p w:rsidRPr="000F6EFB" w:rsidR="000F6EFB" w:rsidP="000F6EFB" w:rsidRDefault="000F6EFB" w14:paraId="24F8D4AF" w14:textId="77777777">
      <w:pPr>
        <w:spacing w:after="0" w:line="240" w:lineRule="auto"/>
        <w:jc w:val="both"/>
        <w:rPr>
          <w:rFonts w:ascii="Arial" w:hAnsi="Arial" w:eastAsia="Calibri" w:cs="Arial"/>
          <w:b/>
          <w:bCs/>
          <w:sz w:val="24"/>
          <w:szCs w:val="24"/>
        </w:rPr>
      </w:pPr>
    </w:p>
    <w:p w:rsidRPr="000F6EFB" w:rsidR="000F6EFB" w:rsidP="000F6EFB" w:rsidRDefault="000F6EFB" w14:paraId="7904110B" w14:textId="77777777">
      <w:pPr>
        <w:spacing w:after="0" w:line="240" w:lineRule="auto"/>
        <w:jc w:val="both"/>
        <w:rPr>
          <w:rFonts w:ascii="Arial" w:hAnsi="Arial" w:eastAsia="Calibri" w:cs="Arial"/>
          <w:b/>
          <w:bCs/>
          <w:sz w:val="24"/>
          <w:szCs w:val="24"/>
        </w:rPr>
      </w:pPr>
      <w:r w:rsidRPr="000F6EFB">
        <w:rPr>
          <w:rFonts w:ascii="Arial" w:hAnsi="Arial" w:eastAsia="Calibri" w:cs="Arial"/>
          <w:b/>
          <w:bCs/>
          <w:sz w:val="24"/>
          <w:szCs w:val="24"/>
        </w:rPr>
        <w:t>NB: If you have any technical issues when uploading your supporting documents to the student portal, please upload your documents via</w:t>
      </w:r>
      <w:r w:rsidRPr="000F6EFB">
        <w:rPr>
          <w:rFonts w:ascii="Arial" w:hAnsi="Arial" w:eastAsia="Calibri" w:cs="Arial"/>
          <w:b/>
          <w:bCs/>
          <w:sz w:val="24"/>
          <w:szCs w:val="24"/>
          <w:lang w:val="en-AU"/>
        </w:rPr>
        <w:t xml:space="preserve"> our </w:t>
      </w:r>
      <w:hyperlink w:history="1" r:id="rId13">
        <w:r w:rsidRPr="000F6EFB">
          <w:rPr>
            <w:rStyle w:val="Hyperlink"/>
            <w:rFonts w:ascii="Arial" w:hAnsi="Arial" w:eastAsia="Calibri" w:cs="Arial"/>
            <w:b/>
            <w:bCs/>
            <w:sz w:val="24"/>
            <w:szCs w:val="24"/>
            <w:lang w:val="en-AU"/>
          </w:rPr>
          <w:t>online enquiry form</w:t>
        </w:r>
      </w:hyperlink>
      <w:r w:rsidRPr="000F6EFB">
        <w:rPr>
          <w:rFonts w:ascii="Arial" w:hAnsi="Arial" w:eastAsia="Calibri" w:cs="Arial"/>
          <w:b/>
          <w:bCs/>
          <w:sz w:val="24"/>
          <w:szCs w:val="24"/>
          <w:lang w:val="en-AU"/>
        </w:rPr>
        <w:t xml:space="preserve"> </w:t>
      </w:r>
    </w:p>
    <w:p w:rsidRPr="000F6EFB" w:rsidR="000F6EFB" w:rsidP="000F6EFB" w:rsidRDefault="000F6EFB" w14:paraId="2C0ED12D" w14:textId="77777777">
      <w:pPr>
        <w:spacing w:after="0" w:line="240" w:lineRule="auto"/>
        <w:jc w:val="both"/>
        <w:rPr>
          <w:rFonts w:ascii="Arial" w:hAnsi="Arial" w:eastAsia="Calibri" w:cs="Arial"/>
          <w:bCs/>
          <w:sz w:val="24"/>
          <w:szCs w:val="24"/>
        </w:rPr>
      </w:pPr>
    </w:p>
    <w:p w:rsidRPr="000F6EFB" w:rsidR="000F6EFB" w:rsidP="000F6EFB" w:rsidRDefault="000F6EFB" w14:paraId="4F7B80B1" w14:textId="77777777">
      <w:pPr>
        <w:spacing w:after="0" w:line="240" w:lineRule="auto"/>
        <w:jc w:val="both"/>
        <w:rPr>
          <w:rFonts w:ascii="Arial" w:hAnsi="Arial" w:eastAsia="Calibri" w:cs="Arial"/>
          <w:bCs/>
          <w:sz w:val="24"/>
          <w:szCs w:val="24"/>
        </w:rPr>
      </w:pPr>
      <w:r w:rsidRPr="000F6EFB">
        <w:rPr>
          <w:rFonts w:ascii="Arial" w:hAnsi="Arial" w:eastAsia="Calibri" w:cs="Arial"/>
          <w:bCs/>
          <w:sz w:val="24"/>
          <w:szCs w:val="24"/>
        </w:rPr>
        <w:t xml:space="preserve">*Financial hardship refers to unexpected events or unforeseen changes that have negative impacts </w:t>
      </w:r>
    </w:p>
    <w:p w:rsidRPr="000F6EFB" w:rsidR="000F6EFB" w:rsidP="000F6EFB" w:rsidRDefault="000F6EFB" w14:paraId="5004DBDE" w14:textId="77777777">
      <w:pPr>
        <w:spacing w:after="0" w:line="240" w:lineRule="auto"/>
        <w:jc w:val="both"/>
        <w:rPr>
          <w:rFonts w:ascii="Arial" w:hAnsi="Arial" w:eastAsia="Calibri" w:cs="Arial"/>
          <w:bCs/>
          <w:sz w:val="24"/>
          <w:szCs w:val="24"/>
        </w:rPr>
      </w:pPr>
      <w:r w:rsidRPr="000F6EFB">
        <w:rPr>
          <w:rFonts w:ascii="Arial" w:hAnsi="Arial" w:eastAsia="Calibri" w:cs="Arial"/>
          <w:bCs/>
          <w:sz w:val="24"/>
          <w:szCs w:val="24"/>
        </w:rPr>
        <w:t>on cash flow or finances. For example: changes in income or expenditure, changes in employment status (such as losing a job or having hours reduced). This does not include last month’s rent or bills.</w:t>
      </w:r>
    </w:p>
    <w:p w:rsidRPr="000F6EFB" w:rsidR="00D7746E" w:rsidP="00653818" w:rsidRDefault="00D7746E" w14:paraId="075E3AC1" w14:textId="77777777">
      <w:pPr>
        <w:spacing w:after="0" w:line="240" w:lineRule="auto"/>
        <w:jc w:val="both"/>
        <w:rPr>
          <w:rFonts w:ascii="Arial" w:hAnsi="Arial" w:eastAsia="Calibri" w:cs="Arial"/>
          <w:bCs/>
          <w:sz w:val="24"/>
          <w:szCs w:val="24"/>
          <w:lang w:val="en-US"/>
        </w:rPr>
      </w:pPr>
    </w:p>
    <w:p w:rsidRPr="000F6EFB" w:rsidR="002938FE" w:rsidP="002938FE" w:rsidRDefault="002938FE" w14:paraId="4500A59A" w14:textId="77777777">
      <w:pPr>
        <w:spacing w:after="0" w:line="240" w:lineRule="auto"/>
        <w:jc w:val="both"/>
        <w:rPr>
          <w:rFonts w:ascii="Arial" w:hAnsi="Arial" w:eastAsia="Calibri"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66AA"/>
        <w:tblLook w:val="04A0" w:firstRow="1" w:lastRow="0" w:firstColumn="1" w:lastColumn="0" w:noHBand="0" w:noVBand="1"/>
      </w:tblPr>
      <w:tblGrid>
        <w:gridCol w:w="10338"/>
      </w:tblGrid>
      <w:tr w:rsidRPr="000F6EFB" w:rsidR="002938FE" w:rsidTr="00F50F91" w14:paraId="3F3270F0" w14:textId="77777777">
        <w:tc>
          <w:tcPr>
            <w:tcW w:w="10338" w:type="dxa"/>
            <w:shd w:val="clear" w:color="auto" w:fill="F466AA"/>
          </w:tcPr>
          <w:p w:rsidRPr="00E96B1A" w:rsidR="002938FE" w:rsidP="005D1183" w:rsidRDefault="002938FE" w14:paraId="44DDD438" w14:textId="77777777">
            <w:pPr>
              <w:jc w:val="center"/>
              <w:rPr>
                <w:rFonts w:ascii="Arial" w:hAnsi="Arial" w:eastAsia="Calibri" w:cs="Arial"/>
                <w:b/>
                <w:sz w:val="24"/>
                <w:szCs w:val="24"/>
                <w:lang w:val="en-US"/>
              </w:rPr>
            </w:pPr>
          </w:p>
          <w:p w:rsidRPr="00E96B1A" w:rsidR="002938FE" w:rsidP="00F50F91" w:rsidRDefault="002938FE" w14:paraId="0D2348EE" w14:textId="52646173">
            <w:pPr>
              <w:pStyle w:val="Heading2"/>
              <w:jc w:val="center"/>
              <w:rPr>
                <w:rFonts w:ascii="Arial" w:hAnsi="Arial" w:eastAsia="Calibri" w:cs="Arial"/>
                <w:b/>
                <w:bCs/>
                <w:color w:val="auto"/>
                <w:sz w:val="24"/>
                <w:szCs w:val="24"/>
                <w:lang w:val="en-US"/>
              </w:rPr>
            </w:pPr>
            <w:bookmarkStart w:name="_Toc148379491" w:id="19"/>
            <w:bookmarkStart w:name="_Toc169281887" w:id="20"/>
            <w:r w:rsidRPr="00E96B1A">
              <w:rPr>
                <w:rFonts w:ascii="Arial" w:hAnsi="Arial" w:eastAsia="Calibri" w:cs="Arial"/>
                <w:b/>
                <w:bCs/>
                <w:color w:val="auto"/>
                <w:sz w:val="24"/>
                <w:szCs w:val="24"/>
                <w:lang w:val="en-US"/>
              </w:rPr>
              <w:t xml:space="preserve">The </w:t>
            </w:r>
            <w:r w:rsidRPr="00E96B1A" w:rsidR="00F50F91">
              <w:rPr>
                <w:rFonts w:ascii="Arial" w:hAnsi="Arial" w:eastAsia="Calibri" w:cs="Arial"/>
                <w:b/>
                <w:bCs/>
                <w:color w:val="auto"/>
                <w:sz w:val="24"/>
                <w:szCs w:val="24"/>
                <w:lang w:val="en-US"/>
              </w:rPr>
              <w:t>A</w:t>
            </w:r>
            <w:r w:rsidRPr="00E96B1A">
              <w:rPr>
                <w:rFonts w:ascii="Arial" w:hAnsi="Arial" w:eastAsia="Calibri" w:cs="Arial"/>
                <w:b/>
                <w:bCs/>
                <w:color w:val="auto"/>
                <w:sz w:val="24"/>
                <w:szCs w:val="24"/>
                <w:lang w:val="en-US"/>
              </w:rPr>
              <w:t xml:space="preserve">ssessment </w:t>
            </w:r>
            <w:r w:rsidRPr="00E96B1A" w:rsidR="00F50F91">
              <w:rPr>
                <w:rFonts w:ascii="Arial" w:hAnsi="Arial" w:eastAsia="Calibri" w:cs="Arial"/>
                <w:b/>
                <w:bCs/>
                <w:color w:val="auto"/>
                <w:sz w:val="24"/>
                <w:szCs w:val="24"/>
                <w:lang w:val="en-US"/>
              </w:rPr>
              <w:t>P</w:t>
            </w:r>
            <w:r w:rsidRPr="00E96B1A">
              <w:rPr>
                <w:rFonts w:ascii="Arial" w:hAnsi="Arial" w:eastAsia="Calibri" w:cs="Arial"/>
                <w:b/>
                <w:bCs/>
                <w:color w:val="auto"/>
                <w:sz w:val="24"/>
                <w:szCs w:val="24"/>
                <w:lang w:val="en-US"/>
              </w:rPr>
              <w:t xml:space="preserve">rocedure for </w:t>
            </w:r>
            <w:r w:rsidRPr="00E96B1A" w:rsidR="00F50F91">
              <w:rPr>
                <w:rFonts w:ascii="Arial" w:hAnsi="Arial" w:eastAsia="Calibri" w:cs="Arial"/>
                <w:b/>
                <w:bCs/>
                <w:color w:val="auto"/>
                <w:sz w:val="24"/>
                <w:szCs w:val="24"/>
                <w:lang w:val="en-US"/>
              </w:rPr>
              <w:t>A</w:t>
            </w:r>
            <w:r w:rsidRPr="00E96B1A">
              <w:rPr>
                <w:rFonts w:ascii="Arial" w:hAnsi="Arial" w:eastAsia="Calibri" w:cs="Arial"/>
                <w:b/>
                <w:bCs/>
                <w:color w:val="auto"/>
                <w:sz w:val="24"/>
                <w:szCs w:val="24"/>
                <w:lang w:val="en-US"/>
              </w:rPr>
              <w:t>pplications</w:t>
            </w:r>
            <w:bookmarkEnd w:id="19"/>
            <w:bookmarkEnd w:id="20"/>
          </w:p>
          <w:p w:rsidRPr="00E96B1A" w:rsidR="002938FE" w:rsidP="005D1183" w:rsidRDefault="002938FE" w14:paraId="1DB18B1C" w14:textId="77777777">
            <w:pPr>
              <w:jc w:val="center"/>
              <w:rPr>
                <w:rFonts w:ascii="Arial" w:hAnsi="Arial" w:eastAsia="Calibri" w:cs="Arial"/>
                <w:b/>
                <w:sz w:val="24"/>
                <w:szCs w:val="24"/>
                <w:lang w:val="en-US"/>
              </w:rPr>
            </w:pPr>
          </w:p>
        </w:tc>
      </w:tr>
    </w:tbl>
    <w:p w:rsidRPr="000F6EFB" w:rsidR="00EB1756" w:rsidP="00653818" w:rsidRDefault="00EB1756" w14:paraId="0D2370C5" w14:textId="77777777">
      <w:pPr>
        <w:spacing w:after="0" w:line="240" w:lineRule="auto"/>
        <w:jc w:val="both"/>
        <w:rPr>
          <w:rFonts w:ascii="Arial" w:hAnsi="Arial" w:eastAsia="Calibri" w:cs="Arial"/>
          <w:b/>
          <w:bCs/>
          <w:sz w:val="24"/>
          <w:szCs w:val="24"/>
          <w:lang w:val="en-US"/>
        </w:rPr>
      </w:pPr>
    </w:p>
    <w:p w:rsidRPr="00D7394F" w:rsidR="00F6031A" w:rsidP="00D7394F" w:rsidRDefault="00F6031A" w14:paraId="23A9F748" w14:textId="77777777">
      <w:pPr>
        <w:rPr>
          <w:rFonts w:ascii="Arial" w:hAnsi="Arial" w:cs="Arial"/>
          <w:sz w:val="24"/>
          <w:szCs w:val="24"/>
        </w:rPr>
      </w:pPr>
      <w:r w:rsidRPr="00D7394F">
        <w:rPr>
          <w:rFonts w:ascii="Arial" w:hAnsi="Arial" w:cs="Arial"/>
          <w:sz w:val="24"/>
          <w:szCs w:val="24"/>
        </w:rPr>
        <w:t>Step 1:</w:t>
      </w:r>
    </w:p>
    <w:p w:rsidRPr="00D7394F" w:rsidR="00F6031A" w:rsidP="00D7394F" w:rsidRDefault="00F6031A" w14:paraId="4A804418" w14:textId="77777777">
      <w:pPr>
        <w:rPr>
          <w:rFonts w:ascii="Arial" w:hAnsi="Arial" w:cs="Arial"/>
          <w:spacing w:val="-2"/>
          <w:sz w:val="24"/>
          <w:szCs w:val="24"/>
        </w:rPr>
      </w:pPr>
      <w:bookmarkStart w:name="_Hlk162432932" w:id="21"/>
      <w:r w:rsidRPr="00D7394F">
        <w:rPr>
          <w:rFonts w:ascii="Arial" w:hAnsi="Arial" w:cs="Arial"/>
          <w:sz w:val="24"/>
          <w:szCs w:val="24"/>
        </w:rPr>
        <w:t>After you submit your</w:t>
      </w:r>
      <w:r w:rsidRPr="00D7394F">
        <w:rPr>
          <w:rFonts w:ascii="Arial" w:hAnsi="Arial" w:cs="Arial"/>
          <w:spacing w:val="6"/>
          <w:sz w:val="24"/>
          <w:szCs w:val="24"/>
        </w:rPr>
        <w:t xml:space="preserve"> </w:t>
      </w:r>
      <w:r w:rsidRPr="00D7394F">
        <w:rPr>
          <w:rFonts w:ascii="Arial" w:hAnsi="Arial" w:cs="Arial"/>
          <w:sz w:val="24"/>
          <w:szCs w:val="24"/>
        </w:rPr>
        <w:t>application, it</w:t>
      </w:r>
      <w:r w:rsidRPr="00D7394F">
        <w:rPr>
          <w:rFonts w:ascii="Arial" w:hAnsi="Arial" w:cs="Arial"/>
          <w:spacing w:val="11"/>
          <w:sz w:val="24"/>
          <w:szCs w:val="24"/>
        </w:rPr>
        <w:t xml:space="preserve"> </w:t>
      </w:r>
      <w:r w:rsidRPr="00D7394F">
        <w:rPr>
          <w:rFonts w:ascii="Arial" w:hAnsi="Arial" w:cs="Arial"/>
          <w:sz w:val="24"/>
          <w:szCs w:val="24"/>
        </w:rPr>
        <w:t>will</w:t>
      </w:r>
      <w:r w:rsidRPr="00D7394F">
        <w:rPr>
          <w:rFonts w:ascii="Arial" w:hAnsi="Arial" w:cs="Arial"/>
          <w:spacing w:val="7"/>
          <w:sz w:val="24"/>
          <w:szCs w:val="24"/>
        </w:rPr>
        <w:t xml:space="preserve"> </w:t>
      </w:r>
      <w:r w:rsidRPr="00D7394F">
        <w:rPr>
          <w:rFonts w:ascii="Arial" w:hAnsi="Arial" w:cs="Arial"/>
          <w:sz w:val="24"/>
          <w:szCs w:val="24"/>
        </w:rPr>
        <w:t>initially</w:t>
      </w:r>
      <w:r w:rsidRPr="00D7394F">
        <w:rPr>
          <w:rFonts w:ascii="Arial" w:hAnsi="Arial" w:cs="Arial"/>
          <w:spacing w:val="5"/>
          <w:sz w:val="24"/>
          <w:szCs w:val="24"/>
        </w:rPr>
        <w:t xml:space="preserve"> be </w:t>
      </w:r>
      <w:r w:rsidRPr="00D7394F">
        <w:rPr>
          <w:rFonts w:ascii="Arial" w:hAnsi="Arial" w:cs="Arial"/>
          <w:spacing w:val="-2"/>
          <w:sz w:val="24"/>
          <w:szCs w:val="24"/>
        </w:rPr>
        <w:t>assessed</w:t>
      </w:r>
      <w:r w:rsidRPr="00D7394F">
        <w:rPr>
          <w:rFonts w:ascii="Arial" w:hAnsi="Arial" w:cs="Arial"/>
          <w:spacing w:val="8"/>
          <w:sz w:val="24"/>
          <w:szCs w:val="24"/>
        </w:rPr>
        <w:t xml:space="preserve"> </w:t>
      </w:r>
      <w:r w:rsidRPr="00D7394F">
        <w:rPr>
          <w:rFonts w:ascii="Arial" w:hAnsi="Arial" w:cs="Arial"/>
          <w:spacing w:val="-1"/>
          <w:sz w:val="24"/>
          <w:szCs w:val="24"/>
        </w:rPr>
        <w:t xml:space="preserve">by the Student Funding Service at </w:t>
      </w:r>
      <w:r w:rsidRPr="00D7394F">
        <w:rPr>
          <w:rFonts w:ascii="Arial" w:hAnsi="Arial" w:cs="Arial"/>
          <w:sz w:val="24"/>
          <w:szCs w:val="24"/>
        </w:rPr>
        <w:t>University</w:t>
      </w:r>
      <w:r w:rsidRPr="00D7394F">
        <w:rPr>
          <w:rFonts w:ascii="Arial" w:hAnsi="Arial" w:cs="Arial"/>
          <w:spacing w:val="5"/>
          <w:sz w:val="24"/>
          <w:szCs w:val="24"/>
        </w:rPr>
        <w:t xml:space="preserve"> </w:t>
      </w:r>
      <w:r w:rsidRPr="00D7394F">
        <w:rPr>
          <w:rFonts w:ascii="Arial" w:hAnsi="Arial" w:cs="Arial"/>
          <w:spacing w:val="-1"/>
          <w:sz w:val="24"/>
          <w:szCs w:val="24"/>
        </w:rPr>
        <w:t>of</w:t>
      </w:r>
      <w:r w:rsidRPr="00D7394F">
        <w:rPr>
          <w:rFonts w:ascii="Arial" w:hAnsi="Arial" w:cs="Arial"/>
          <w:spacing w:val="10"/>
          <w:sz w:val="24"/>
          <w:szCs w:val="24"/>
        </w:rPr>
        <w:t xml:space="preserve"> </w:t>
      </w:r>
      <w:r w:rsidRPr="00D7394F">
        <w:rPr>
          <w:rFonts w:ascii="Arial" w:hAnsi="Arial" w:cs="Arial"/>
          <w:spacing w:val="-2"/>
          <w:sz w:val="24"/>
          <w:szCs w:val="24"/>
        </w:rPr>
        <w:t>the</w:t>
      </w:r>
      <w:r w:rsidRPr="00D7394F">
        <w:rPr>
          <w:rFonts w:ascii="Arial" w:hAnsi="Arial" w:cs="Arial"/>
          <w:spacing w:val="8"/>
          <w:sz w:val="24"/>
          <w:szCs w:val="24"/>
        </w:rPr>
        <w:t xml:space="preserve"> </w:t>
      </w:r>
      <w:r w:rsidRPr="00D7394F">
        <w:rPr>
          <w:rFonts w:ascii="Arial" w:hAnsi="Arial" w:cs="Arial"/>
          <w:spacing w:val="-2"/>
          <w:sz w:val="24"/>
          <w:szCs w:val="24"/>
        </w:rPr>
        <w:t>Arts</w:t>
      </w:r>
      <w:r w:rsidRPr="00D7394F">
        <w:rPr>
          <w:rFonts w:ascii="Arial" w:hAnsi="Arial" w:cs="Arial"/>
          <w:spacing w:val="7"/>
          <w:sz w:val="24"/>
          <w:szCs w:val="24"/>
        </w:rPr>
        <w:t xml:space="preserve"> </w:t>
      </w:r>
      <w:r w:rsidRPr="00D7394F">
        <w:rPr>
          <w:rFonts w:ascii="Arial" w:hAnsi="Arial" w:cs="Arial"/>
          <w:spacing w:val="-2"/>
          <w:sz w:val="24"/>
          <w:szCs w:val="24"/>
        </w:rPr>
        <w:t xml:space="preserve">London, where it will be </w:t>
      </w:r>
      <w:r w:rsidRPr="00D7394F">
        <w:rPr>
          <w:rFonts w:ascii="Arial" w:hAnsi="Arial" w:cs="Arial"/>
          <w:sz w:val="24"/>
          <w:szCs w:val="24"/>
        </w:rPr>
        <w:t>ranked</w:t>
      </w:r>
      <w:r w:rsidRPr="00D7394F">
        <w:rPr>
          <w:rFonts w:ascii="Arial" w:hAnsi="Arial" w:cs="Arial"/>
          <w:spacing w:val="-6"/>
          <w:sz w:val="24"/>
          <w:szCs w:val="24"/>
        </w:rPr>
        <w:t xml:space="preserve"> </w:t>
      </w:r>
      <w:r w:rsidRPr="00D7394F">
        <w:rPr>
          <w:rFonts w:ascii="Arial" w:hAnsi="Arial" w:cs="Arial"/>
          <w:sz w:val="24"/>
          <w:szCs w:val="24"/>
        </w:rPr>
        <w:t>according</w:t>
      </w:r>
      <w:r w:rsidRPr="00D7394F">
        <w:rPr>
          <w:rFonts w:ascii="Arial" w:hAnsi="Arial" w:cs="Arial"/>
          <w:spacing w:val="50"/>
          <w:sz w:val="24"/>
          <w:szCs w:val="24"/>
        </w:rPr>
        <w:t xml:space="preserve"> </w:t>
      </w:r>
      <w:r w:rsidRPr="00D7394F">
        <w:rPr>
          <w:rFonts w:ascii="Arial" w:hAnsi="Arial" w:cs="Arial"/>
          <w:spacing w:val="-1"/>
          <w:sz w:val="24"/>
          <w:szCs w:val="24"/>
        </w:rPr>
        <w:t xml:space="preserve">to </w:t>
      </w:r>
      <w:r w:rsidRPr="00D7394F">
        <w:rPr>
          <w:rFonts w:ascii="Arial" w:hAnsi="Arial" w:cs="Arial"/>
          <w:sz w:val="24"/>
          <w:szCs w:val="24"/>
        </w:rPr>
        <w:t>financial</w:t>
      </w:r>
      <w:r w:rsidRPr="00D7394F">
        <w:rPr>
          <w:rFonts w:ascii="Arial" w:hAnsi="Arial" w:cs="Arial"/>
          <w:spacing w:val="-5"/>
          <w:sz w:val="24"/>
          <w:szCs w:val="24"/>
        </w:rPr>
        <w:t xml:space="preserve"> </w:t>
      </w:r>
      <w:r w:rsidRPr="00D7394F">
        <w:rPr>
          <w:rFonts w:ascii="Arial" w:hAnsi="Arial" w:cs="Arial"/>
          <w:spacing w:val="-2"/>
          <w:sz w:val="24"/>
          <w:szCs w:val="24"/>
        </w:rPr>
        <w:t>need. This process will be</w:t>
      </w:r>
      <w:r w:rsidRPr="00D7394F">
        <w:rPr>
          <w:rFonts w:ascii="Arial" w:hAnsi="Arial" w:cs="Arial"/>
          <w:spacing w:val="8"/>
          <w:sz w:val="24"/>
          <w:szCs w:val="24"/>
        </w:rPr>
        <w:t xml:space="preserve"> </w:t>
      </w:r>
      <w:r w:rsidRPr="00D7394F">
        <w:rPr>
          <w:rFonts w:ascii="Arial" w:hAnsi="Arial" w:cs="Arial"/>
          <w:spacing w:val="-2"/>
          <w:sz w:val="24"/>
          <w:szCs w:val="24"/>
        </w:rPr>
        <w:t>based</w:t>
      </w:r>
      <w:r w:rsidRPr="00D7394F">
        <w:rPr>
          <w:rFonts w:ascii="Arial" w:hAnsi="Arial" w:cs="Arial"/>
          <w:spacing w:val="-6"/>
          <w:sz w:val="24"/>
          <w:szCs w:val="24"/>
        </w:rPr>
        <w:t xml:space="preserve"> </w:t>
      </w:r>
      <w:r w:rsidRPr="00D7394F">
        <w:rPr>
          <w:rFonts w:ascii="Arial" w:hAnsi="Arial" w:cs="Arial"/>
          <w:spacing w:val="-1"/>
          <w:sz w:val="24"/>
          <w:szCs w:val="24"/>
        </w:rPr>
        <w:t>on</w:t>
      </w:r>
      <w:r w:rsidRPr="00D7394F">
        <w:rPr>
          <w:rFonts w:ascii="Arial" w:hAnsi="Arial" w:cs="Arial"/>
          <w:spacing w:val="-6"/>
          <w:sz w:val="24"/>
          <w:szCs w:val="24"/>
        </w:rPr>
        <w:t xml:space="preserve"> </w:t>
      </w:r>
      <w:r w:rsidRPr="00D7394F">
        <w:rPr>
          <w:rFonts w:ascii="Arial" w:hAnsi="Arial" w:cs="Arial"/>
          <w:spacing w:val="-2"/>
          <w:sz w:val="24"/>
          <w:szCs w:val="24"/>
        </w:rPr>
        <w:t>the</w:t>
      </w:r>
      <w:r w:rsidRPr="00D7394F">
        <w:rPr>
          <w:rFonts w:ascii="Arial" w:hAnsi="Arial" w:cs="Arial"/>
          <w:spacing w:val="-9"/>
          <w:sz w:val="24"/>
          <w:szCs w:val="24"/>
        </w:rPr>
        <w:t xml:space="preserve"> </w:t>
      </w:r>
      <w:r w:rsidRPr="00D7394F">
        <w:rPr>
          <w:rFonts w:ascii="Arial" w:hAnsi="Arial" w:cs="Arial"/>
          <w:spacing w:val="-2"/>
          <w:sz w:val="24"/>
          <w:szCs w:val="24"/>
        </w:rPr>
        <w:t>financial</w:t>
      </w:r>
      <w:r w:rsidRPr="00D7394F">
        <w:rPr>
          <w:rFonts w:ascii="Arial" w:hAnsi="Arial" w:cs="Arial"/>
          <w:spacing w:val="-8"/>
          <w:sz w:val="24"/>
          <w:szCs w:val="24"/>
        </w:rPr>
        <w:t xml:space="preserve"> </w:t>
      </w:r>
      <w:r w:rsidRPr="00D7394F">
        <w:rPr>
          <w:rFonts w:ascii="Arial" w:hAnsi="Arial" w:cs="Arial"/>
          <w:spacing w:val="-2"/>
          <w:sz w:val="24"/>
          <w:szCs w:val="24"/>
        </w:rPr>
        <w:t>information you</w:t>
      </w:r>
      <w:r w:rsidRPr="00D7394F">
        <w:rPr>
          <w:rFonts w:ascii="Arial" w:hAnsi="Arial" w:cs="Arial"/>
          <w:spacing w:val="-6"/>
          <w:sz w:val="24"/>
          <w:szCs w:val="24"/>
        </w:rPr>
        <w:t xml:space="preserve"> </w:t>
      </w:r>
      <w:r w:rsidRPr="00D7394F">
        <w:rPr>
          <w:rFonts w:ascii="Arial" w:hAnsi="Arial" w:cs="Arial"/>
          <w:sz w:val="24"/>
          <w:szCs w:val="24"/>
        </w:rPr>
        <w:t>supplied</w:t>
      </w:r>
      <w:r w:rsidRPr="00D7394F">
        <w:rPr>
          <w:rFonts w:ascii="Arial" w:hAnsi="Arial" w:cs="Arial"/>
          <w:spacing w:val="-6"/>
          <w:sz w:val="24"/>
          <w:szCs w:val="24"/>
        </w:rPr>
        <w:t xml:space="preserve"> </w:t>
      </w:r>
      <w:r w:rsidRPr="00D7394F">
        <w:rPr>
          <w:rFonts w:ascii="Arial" w:hAnsi="Arial" w:cs="Arial"/>
          <w:spacing w:val="-2"/>
          <w:sz w:val="24"/>
          <w:szCs w:val="24"/>
        </w:rPr>
        <w:t>in</w:t>
      </w:r>
      <w:r w:rsidRPr="00D7394F">
        <w:rPr>
          <w:rFonts w:ascii="Arial" w:hAnsi="Arial" w:cs="Arial"/>
          <w:spacing w:val="-4"/>
          <w:sz w:val="24"/>
          <w:szCs w:val="24"/>
        </w:rPr>
        <w:t xml:space="preserve"> </w:t>
      </w:r>
      <w:r w:rsidRPr="00D7394F">
        <w:rPr>
          <w:rFonts w:ascii="Arial" w:hAnsi="Arial" w:cs="Arial"/>
          <w:sz w:val="24"/>
          <w:szCs w:val="24"/>
        </w:rPr>
        <w:t>your</w:t>
      </w:r>
      <w:r w:rsidRPr="00D7394F">
        <w:rPr>
          <w:rFonts w:ascii="Arial" w:hAnsi="Arial" w:cs="Arial"/>
          <w:spacing w:val="-8"/>
          <w:sz w:val="24"/>
          <w:szCs w:val="24"/>
        </w:rPr>
        <w:t xml:space="preserve"> </w:t>
      </w:r>
      <w:r w:rsidRPr="00D7394F">
        <w:rPr>
          <w:rFonts w:ascii="Arial" w:hAnsi="Arial" w:cs="Arial"/>
          <w:spacing w:val="-2"/>
          <w:sz w:val="24"/>
          <w:szCs w:val="24"/>
        </w:rPr>
        <w:t xml:space="preserve">application. </w:t>
      </w:r>
    </w:p>
    <w:p w:rsidRPr="00D7394F" w:rsidR="00F6031A" w:rsidP="00D7394F" w:rsidRDefault="00F6031A" w14:paraId="35C13CBD" w14:textId="77777777">
      <w:pPr>
        <w:rPr>
          <w:rFonts w:ascii="Arial" w:hAnsi="Arial" w:cs="Arial"/>
          <w:sz w:val="24"/>
          <w:szCs w:val="24"/>
        </w:rPr>
      </w:pPr>
      <w:r w:rsidRPr="00D7394F">
        <w:rPr>
          <w:rFonts w:ascii="Arial" w:hAnsi="Arial" w:cs="Arial"/>
          <w:b/>
          <w:spacing w:val="-2"/>
          <w:sz w:val="24"/>
          <w:szCs w:val="24"/>
        </w:rPr>
        <w:t>N.B.</w:t>
      </w:r>
      <w:r w:rsidRPr="00D7394F">
        <w:rPr>
          <w:rFonts w:ascii="Arial" w:hAnsi="Arial" w:cs="Arial"/>
          <w:spacing w:val="-4"/>
          <w:sz w:val="24"/>
          <w:szCs w:val="24"/>
        </w:rPr>
        <w:t xml:space="preserve"> </w:t>
      </w:r>
      <w:r w:rsidRPr="00D7394F">
        <w:rPr>
          <w:rFonts w:ascii="Arial" w:hAnsi="Arial" w:cs="Arial"/>
          <w:sz w:val="24"/>
          <w:szCs w:val="24"/>
        </w:rPr>
        <w:t>further</w:t>
      </w:r>
      <w:r w:rsidRPr="00D7394F">
        <w:rPr>
          <w:rFonts w:ascii="Arial" w:hAnsi="Arial" w:cs="Arial"/>
          <w:spacing w:val="-6"/>
          <w:sz w:val="24"/>
          <w:szCs w:val="24"/>
        </w:rPr>
        <w:t xml:space="preserve"> </w:t>
      </w:r>
      <w:r w:rsidRPr="00D7394F">
        <w:rPr>
          <w:rFonts w:ascii="Arial" w:hAnsi="Arial" w:cs="Arial"/>
          <w:sz w:val="24"/>
          <w:szCs w:val="24"/>
        </w:rPr>
        <w:t>evidence</w:t>
      </w:r>
      <w:r w:rsidRPr="00D7394F">
        <w:rPr>
          <w:rFonts w:ascii="Arial" w:hAnsi="Arial" w:cs="Arial"/>
          <w:spacing w:val="-4"/>
          <w:sz w:val="24"/>
          <w:szCs w:val="24"/>
        </w:rPr>
        <w:t xml:space="preserve"> </w:t>
      </w:r>
      <w:r w:rsidRPr="00D7394F">
        <w:rPr>
          <w:rFonts w:ascii="Arial" w:hAnsi="Arial" w:cs="Arial"/>
          <w:spacing w:val="-1"/>
          <w:sz w:val="24"/>
          <w:szCs w:val="24"/>
        </w:rPr>
        <w:t>may</w:t>
      </w:r>
      <w:r w:rsidRPr="00D7394F">
        <w:rPr>
          <w:rFonts w:ascii="Arial" w:hAnsi="Arial" w:cs="Arial"/>
          <w:spacing w:val="-7"/>
          <w:sz w:val="24"/>
          <w:szCs w:val="24"/>
        </w:rPr>
        <w:t xml:space="preserve"> </w:t>
      </w:r>
      <w:r w:rsidRPr="00D7394F">
        <w:rPr>
          <w:rFonts w:ascii="Arial" w:hAnsi="Arial" w:cs="Arial"/>
          <w:spacing w:val="-1"/>
          <w:sz w:val="24"/>
          <w:szCs w:val="24"/>
        </w:rPr>
        <w:t>be</w:t>
      </w:r>
      <w:r w:rsidRPr="00D7394F">
        <w:rPr>
          <w:rFonts w:ascii="Arial" w:hAnsi="Arial" w:cs="Arial"/>
          <w:spacing w:val="-4"/>
          <w:sz w:val="24"/>
          <w:szCs w:val="24"/>
        </w:rPr>
        <w:t xml:space="preserve"> </w:t>
      </w:r>
      <w:r w:rsidRPr="00D7394F">
        <w:rPr>
          <w:rFonts w:ascii="Arial" w:hAnsi="Arial" w:cs="Arial"/>
          <w:sz w:val="24"/>
          <w:szCs w:val="24"/>
        </w:rPr>
        <w:t>requested</w:t>
      </w:r>
      <w:r w:rsidRPr="00D7394F">
        <w:rPr>
          <w:rFonts w:ascii="Arial" w:hAnsi="Arial" w:cs="Arial"/>
          <w:spacing w:val="-4"/>
          <w:sz w:val="24"/>
          <w:szCs w:val="24"/>
        </w:rPr>
        <w:t xml:space="preserve"> </w:t>
      </w:r>
      <w:r w:rsidRPr="00D7394F">
        <w:rPr>
          <w:rFonts w:ascii="Arial" w:hAnsi="Arial" w:cs="Arial"/>
          <w:spacing w:val="-1"/>
          <w:sz w:val="24"/>
          <w:szCs w:val="24"/>
        </w:rPr>
        <w:t>at</w:t>
      </w:r>
      <w:r w:rsidRPr="00D7394F">
        <w:rPr>
          <w:rFonts w:ascii="Arial" w:hAnsi="Arial" w:cs="Arial"/>
          <w:spacing w:val="-4"/>
          <w:sz w:val="24"/>
          <w:szCs w:val="24"/>
        </w:rPr>
        <w:t xml:space="preserve"> </w:t>
      </w:r>
      <w:r w:rsidRPr="00D7394F">
        <w:rPr>
          <w:rFonts w:ascii="Arial" w:hAnsi="Arial" w:cs="Arial"/>
          <w:sz w:val="24"/>
          <w:szCs w:val="24"/>
        </w:rPr>
        <w:t>a</w:t>
      </w:r>
      <w:r w:rsidRPr="00D7394F">
        <w:rPr>
          <w:rFonts w:ascii="Arial" w:hAnsi="Arial" w:cs="Arial"/>
          <w:spacing w:val="-4"/>
          <w:sz w:val="24"/>
          <w:szCs w:val="24"/>
        </w:rPr>
        <w:t xml:space="preserve"> </w:t>
      </w:r>
      <w:r w:rsidRPr="00D7394F">
        <w:rPr>
          <w:rFonts w:ascii="Arial" w:hAnsi="Arial" w:cs="Arial"/>
          <w:spacing w:val="-2"/>
          <w:sz w:val="24"/>
          <w:szCs w:val="24"/>
        </w:rPr>
        <w:t>later</w:t>
      </w:r>
      <w:r w:rsidRPr="00D7394F">
        <w:rPr>
          <w:rFonts w:ascii="Arial" w:hAnsi="Arial" w:cs="Arial"/>
          <w:spacing w:val="-6"/>
          <w:sz w:val="24"/>
          <w:szCs w:val="24"/>
        </w:rPr>
        <w:t xml:space="preserve"> </w:t>
      </w:r>
      <w:r w:rsidRPr="00D7394F">
        <w:rPr>
          <w:rFonts w:ascii="Arial" w:hAnsi="Arial" w:cs="Arial"/>
          <w:spacing w:val="-2"/>
          <w:sz w:val="24"/>
          <w:szCs w:val="24"/>
        </w:rPr>
        <w:t>date in order to complete the assessment.</w:t>
      </w:r>
    </w:p>
    <w:bookmarkEnd w:id="21"/>
    <w:p w:rsidRPr="00D7394F" w:rsidR="00F6031A" w:rsidP="00D7394F" w:rsidRDefault="00F6031A" w14:paraId="5143E757" w14:textId="77777777">
      <w:pPr>
        <w:pStyle w:val="NoSpacing"/>
      </w:pPr>
      <w:r w:rsidRPr="00D7394F">
        <w:tab/>
      </w:r>
    </w:p>
    <w:p w:rsidRPr="00D7394F" w:rsidR="00F6031A" w:rsidP="00D7394F" w:rsidRDefault="00F6031A" w14:paraId="350ED5CA" w14:textId="77777777">
      <w:pPr>
        <w:rPr>
          <w:rFonts w:ascii="Arial" w:hAnsi="Arial" w:eastAsia="Arial" w:cs="Arial"/>
          <w:sz w:val="24"/>
          <w:szCs w:val="24"/>
        </w:rPr>
      </w:pPr>
      <w:r w:rsidRPr="00D7394F">
        <w:rPr>
          <w:rFonts w:ascii="Arial" w:hAnsi="Arial" w:eastAsia="Arial" w:cs="Arial"/>
          <w:sz w:val="24"/>
          <w:szCs w:val="24"/>
        </w:rPr>
        <w:t>Step 2:</w:t>
      </w:r>
    </w:p>
    <w:p w:rsidRPr="00D7394F" w:rsidR="00F6031A" w:rsidP="00D7394F" w:rsidRDefault="00F6031A" w14:paraId="64E157AA" w14:textId="4E2F0C0D">
      <w:pPr>
        <w:rPr>
          <w:rFonts w:ascii="Arial" w:hAnsi="Arial" w:eastAsia="Calibri" w:cs="Arial"/>
          <w:bCs/>
          <w:sz w:val="24"/>
          <w:szCs w:val="24"/>
          <w:lang w:val="en-US"/>
        </w:rPr>
      </w:pPr>
      <w:r w:rsidRPr="00D7394F">
        <w:rPr>
          <w:rFonts w:ascii="Arial" w:hAnsi="Arial" w:eastAsia="Calibri" w:cs="Arial"/>
          <w:bCs/>
          <w:sz w:val="24"/>
          <w:szCs w:val="24"/>
          <w:lang w:val="en-US"/>
        </w:rPr>
        <w:t>Candidates who meet the financial ranking thresholds will be forwarded to an assessment panel for shortlisting.  The assessment panel will consider the applicants based on academic merit and</w:t>
      </w:r>
      <w:r w:rsidR="000859EA">
        <w:rPr>
          <w:rFonts w:ascii="Arial" w:hAnsi="Arial" w:eastAsia="Calibri" w:cs="Arial"/>
          <w:bCs/>
          <w:sz w:val="24"/>
          <w:szCs w:val="24"/>
          <w:lang w:val="en-US"/>
        </w:rPr>
        <w:t xml:space="preserve"> </w:t>
      </w:r>
      <w:r w:rsidRPr="00D7394F">
        <w:rPr>
          <w:rFonts w:ascii="Arial" w:hAnsi="Arial" w:eastAsia="Calibri" w:cs="Arial"/>
          <w:bCs/>
          <w:sz w:val="24"/>
          <w:szCs w:val="24"/>
          <w:lang w:val="en-US"/>
        </w:rPr>
        <w:t xml:space="preserve">creative excellence. </w:t>
      </w:r>
    </w:p>
    <w:p w:rsidRPr="00D7394F" w:rsidR="00F6031A" w:rsidP="00D7394F" w:rsidRDefault="00F6031A" w14:paraId="33ED07B3" w14:textId="77777777">
      <w:pPr>
        <w:pStyle w:val="NoSpacing"/>
        <w:rPr>
          <w:lang w:val="en-US"/>
        </w:rPr>
      </w:pPr>
    </w:p>
    <w:p w:rsidRPr="00D7394F" w:rsidR="00F6031A" w:rsidP="00D7394F" w:rsidRDefault="00F6031A" w14:paraId="274D29EE" w14:textId="77777777">
      <w:pPr>
        <w:rPr>
          <w:rFonts w:ascii="Arial" w:hAnsi="Arial" w:eastAsia="Calibri" w:cs="Arial"/>
          <w:bCs/>
          <w:sz w:val="24"/>
          <w:szCs w:val="24"/>
          <w:lang w:val="en-US"/>
        </w:rPr>
      </w:pPr>
      <w:r w:rsidRPr="00D7394F">
        <w:rPr>
          <w:rFonts w:ascii="Arial" w:hAnsi="Arial" w:eastAsia="Calibri" w:cs="Arial"/>
          <w:bCs/>
          <w:sz w:val="24"/>
          <w:szCs w:val="24"/>
          <w:lang w:val="en-US"/>
        </w:rPr>
        <w:t>Step 3:</w:t>
      </w:r>
    </w:p>
    <w:p w:rsidRPr="00D852F2" w:rsidR="00D852F2" w:rsidP="6A233ABB" w:rsidRDefault="00D852F2" w14:paraId="462E5F9A" w14:textId="58846548">
      <w:pPr>
        <w:rPr>
          <w:rFonts w:ascii="Arial" w:hAnsi="Arial" w:eastAsia="Calibri" w:cs="Arial"/>
          <w:sz w:val="24"/>
          <w:szCs w:val="24"/>
          <w:lang w:val="en-US"/>
        </w:rPr>
      </w:pPr>
      <w:r w:rsidRPr="6A233ABB" w:rsidR="00D852F2">
        <w:rPr>
          <w:rFonts w:ascii="Arial" w:hAnsi="Arial" w:eastAsia="Calibri" w:cs="Arial"/>
          <w:sz w:val="24"/>
          <w:szCs w:val="24"/>
          <w:lang w:val="en-US"/>
        </w:rPr>
        <w:t xml:space="preserve">The panel will make their final selections by marking the quality of application and the </w:t>
      </w:r>
      <w:r w:rsidRPr="6A233ABB" w:rsidR="00DC5FAC">
        <w:rPr>
          <w:rFonts w:ascii="Arial" w:hAnsi="Arial" w:eastAsia="Calibri" w:cs="Arial"/>
          <w:sz w:val="24"/>
          <w:szCs w:val="24"/>
          <w:lang w:val="en-US"/>
        </w:rPr>
        <w:t>readiness of</w:t>
      </w:r>
      <w:r w:rsidRPr="6A233ABB" w:rsidR="00D852F2">
        <w:rPr>
          <w:rFonts w:ascii="Arial" w:hAnsi="Arial" w:eastAsia="Calibri" w:cs="Arial"/>
          <w:sz w:val="24"/>
          <w:szCs w:val="24"/>
          <w:lang w:val="en-US"/>
        </w:rPr>
        <w:t xml:space="preserve"> the applicant to achieve </w:t>
      </w:r>
      <w:r w:rsidRPr="6A233ABB" w:rsidR="00D852F2">
        <w:rPr>
          <w:rFonts w:ascii="Arial" w:hAnsi="Arial" w:eastAsia="Calibri" w:cs="Arial"/>
          <w:sz w:val="24"/>
          <w:szCs w:val="24"/>
          <w:lang w:val="en-US"/>
        </w:rPr>
        <w:t>highly</w:t>
      </w:r>
      <w:r w:rsidRPr="6A233ABB" w:rsidR="00D852F2">
        <w:rPr>
          <w:rFonts w:ascii="Arial" w:hAnsi="Arial" w:eastAsia="Calibri" w:cs="Arial"/>
          <w:sz w:val="24"/>
          <w:szCs w:val="24"/>
          <w:lang w:val="en-US"/>
        </w:rPr>
        <w:t xml:space="preserve"> in the discipline, and the applicant’s ability </w:t>
      </w:r>
      <w:r w:rsidRPr="6A233ABB" w:rsidR="00DC5FAC">
        <w:rPr>
          <w:rFonts w:ascii="Arial" w:hAnsi="Arial" w:eastAsia="Calibri" w:cs="Arial"/>
          <w:sz w:val="24"/>
          <w:szCs w:val="24"/>
          <w:lang w:val="en-US"/>
        </w:rPr>
        <w:t xml:space="preserve">to </w:t>
      </w:r>
      <w:r w:rsidRPr="6A233ABB" w:rsidR="00DC5FAC">
        <w:rPr>
          <w:rFonts w:ascii="Arial" w:hAnsi="Arial" w:eastAsia="Calibri" w:cs="Arial"/>
          <w:sz w:val="24"/>
          <w:szCs w:val="24"/>
          <w:lang w:val="en-US"/>
        </w:rPr>
        <w:t>articulate</w:t>
      </w:r>
      <w:r w:rsidRPr="6A233ABB" w:rsidR="00D852F2">
        <w:rPr>
          <w:rFonts w:ascii="Arial" w:hAnsi="Arial" w:eastAsia="Calibri" w:cs="Arial"/>
          <w:sz w:val="24"/>
          <w:szCs w:val="24"/>
          <w:lang w:val="en-US"/>
        </w:rPr>
        <w:t xml:space="preserve"> how the Scholarship will contribute to their studies.</w:t>
      </w:r>
    </w:p>
    <w:p w:rsidR="6A233ABB" w:rsidRDefault="6A233ABB" w14:paraId="5204E16E" w14:textId="524E931D">
      <w:r>
        <w:br w:type="page"/>
      </w:r>
    </w:p>
    <w:p w:rsidR="6A233ABB" w:rsidP="6A233ABB" w:rsidRDefault="6A233ABB" w14:paraId="62AD81B8" w14:textId="07EC82AD">
      <w:pPr>
        <w:pStyle w:val="Normal"/>
        <w:rPr>
          <w:rFonts w:ascii="Arial" w:hAnsi="Arial" w:eastAsia="Calibri" w:cs="Arial"/>
          <w:sz w:val="24"/>
          <w:szCs w:val="24"/>
          <w:lang w:val="en-US"/>
        </w:rPr>
      </w:pPr>
    </w:p>
    <w:p w:rsidRPr="00D7394F" w:rsidR="00D852F2" w:rsidP="00D7394F" w:rsidRDefault="00D852F2" w14:paraId="7A16E164" w14:textId="77777777">
      <w:pPr>
        <w:rPr>
          <w:rFonts w:ascii="Arial" w:hAnsi="Arial" w:eastAsia="Calibri" w:cs="Arial"/>
          <w:bCs/>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766D0"/>
        <w:tblLook w:val="04A0" w:firstRow="1" w:lastRow="0" w:firstColumn="1" w:lastColumn="0" w:noHBand="0" w:noVBand="1"/>
      </w:tblPr>
      <w:tblGrid>
        <w:gridCol w:w="10338"/>
      </w:tblGrid>
      <w:tr w:rsidRPr="000F6EFB" w:rsidR="002938FE" w:rsidTr="00F50F91" w14:paraId="5A376FF2" w14:textId="77777777">
        <w:tc>
          <w:tcPr>
            <w:tcW w:w="10338" w:type="dxa"/>
            <w:shd w:val="clear" w:color="auto" w:fill="8766D0"/>
          </w:tcPr>
          <w:p w:rsidRPr="00E96B1A" w:rsidR="002938FE" w:rsidP="00F50F91" w:rsidRDefault="002938FE" w14:paraId="718330CB" w14:textId="77777777">
            <w:pPr>
              <w:pStyle w:val="Heading2"/>
              <w:jc w:val="center"/>
              <w:rPr>
                <w:rFonts w:ascii="Arial" w:hAnsi="Arial" w:eastAsia="Calibri" w:cs="Arial"/>
                <w:b/>
                <w:color w:val="auto"/>
                <w:sz w:val="24"/>
                <w:szCs w:val="24"/>
                <w:lang w:val="en-US"/>
              </w:rPr>
            </w:pPr>
          </w:p>
          <w:p w:rsidRPr="00E96B1A" w:rsidR="002938FE" w:rsidP="00F50F91" w:rsidRDefault="002938FE" w14:paraId="50F3C864" w14:textId="7A0A6019">
            <w:pPr>
              <w:pStyle w:val="Heading2"/>
              <w:jc w:val="center"/>
              <w:rPr>
                <w:rFonts w:ascii="Arial" w:hAnsi="Arial" w:eastAsia="Calibri" w:cs="Arial"/>
                <w:b/>
                <w:color w:val="auto"/>
                <w:sz w:val="24"/>
                <w:szCs w:val="24"/>
                <w:lang w:val="en-US"/>
              </w:rPr>
            </w:pPr>
            <w:bookmarkStart w:name="_Toc148379492" w:id="22"/>
            <w:bookmarkStart w:name="_Toc169281888" w:id="23"/>
            <w:r w:rsidRPr="00E96B1A">
              <w:rPr>
                <w:rFonts w:ascii="Arial" w:hAnsi="Arial" w:eastAsia="Calibri" w:cs="Arial"/>
                <w:b/>
                <w:color w:val="auto"/>
                <w:sz w:val="24"/>
                <w:szCs w:val="24"/>
                <w:lang w:val="en-US"/>
              </w:rPr>
              <w:t>T</w:t>
            </w:r>
            <w:r w:rsidRPr="00E96B1A" w:rsidR="00D852F2">
              <w:rPr>
                <w:rFonts w:ascii="Arial" w:hAnsi="Arial" w:eastAsia="Calibri" w:cs="Arial"/>
                <w:b/>
                <w:color w:val="auto"/>
                <w:sz w:val="24"/>
                <w:szCs w:val="24"/>
                <w:lang w:val="en-US"/>
              </w:rPr>
              <w:t>erms and Conditions of t</w:t>
            </w:r>
            <w:r w:rsidRPr="00E96B1A" w:rsidR="008C3B76">
              <w:rPr>
                <w:rFonts w:ascii="Arial" w:hAnsi="Arial" w:eastAsia="Calibri" w:cs="Arial"/>
                <w:b/>
                <w:color w:val="auto"/>
                <w:sz w:val="24"/>
                <w:szCs w:val="24"/>
                <w:lang w:val="en-US"/>
              </w:rPr>
              <w:t>he</w:t>
            </w:r>
            <w:bookmarkEnd w:id="22"/>
            <w:r w:rsidRPr="00E96B1A" w:rsidR="00D852F2">
              <w:rPr>
                <w:rFonts w:ascii="Arial" w:hAnsi="Arial" w:eastAsia="Calibri" w:cs="Arial"/>
                <w:b/>
                <w:color w:val="auto"/>
                <w:sz w:val="24"/>
                <w:szCs w:val="24"/>
                <w:lang w:val="en-US"/>
              </w:rPr>
              <w:t xml:space="preserve"> </w:t>
            </w:r>
            <w:r w:rsidR="00D60DD3">
              <w:rPr>
                <w:rFonts w:ascii="Arial" w:hAnsi="Arial" w:eastAsia="Calibri" w:cs="Arial"/>
                <w:b/>
                <w:bCs/>
                <w:color w:val="auto"/>
                <w:sz w:val="24"/>
                <w:szCs w:val="24"/>
                <w:lang w:val="en-US"/>
              </w:rPr>
              <w:t>Clive Baillie Scholarship (MA)</w:t>
            </w:r>
            <w:bookmarkEnd w:id="23"/>
          </w:p>
          <w:p w:rsidRPr="00E96B1A" w:rsidR="002938FE" w:rsidP="002938FE" w:rsidRDefault="002938FE" w14:paraId="335B8CDB" w14:textId="77777777">
            <w:pPr>
              <w:rPr>
                <w:rFonts w:ascii="Arial" w:hAnsi="Arial" w:eastAsia="Calibri" w:cs="Arial"/>
                <w:b/>
                <w:sz w:val="24"/>
                <w:szCs w:val="24"/>
                <w:lang w:val="en-US"/>
              </w:rPr>
            </w:pPr>
          </w:p>
        </w:tc>
      </w:tr>
    </w:tbl>
    <w:p w:rsidRPr="000F6EFB" w:rsidR="00EB1756" w:rsidRDefault="00EB1756" w14:paraId="1BCE6E35" w14:textId="77777777">
      <w:pPr>
        <w:spacing w:after="0" w:line="240" w:lineRule="auto"/>
        <w:jc w:val="both"/>
        <w:rPr>
          <w:rFonts w:ascii="Arial" w:hAnsi="Arial" w:eastAsia="Calibri" w:cs="Arial"/>
          <w:b/>
          <w:bCs/>
          <w:sz w:val="24"/>
          <w:szCs w:val="24"/>
          <w:lang w:val="en-US"/>
        </w:rPr>
      </w:pPr>
    </w:p>
    <w:p w:rsidRPr="003130B2" w:rsidR="00B15F38" w:rsidP="00B15F38" w:rsidRDefault="00B15F38" w14:paraId="5966B22E" w14:textId="048104F6">
      <w:pPr>
        <w:pStyle w:val="NoSpacing"/>
        <w:ind w:right="-10"/>
        <w:jc w:val="both"/>
        <w:rPr>
          <w:rFonts w:ascii="Arial" w:hAnsi="Arial" w:cs="Arial"/>
          <w:sz w:val="24"/>
          <w:szCs w:val="24"/>
        </w:rPr>
      </w:pPr>
      <w:r w:rsidRPr="000F6EFB">
        <w:rPr>
          <w:rFonts w:ascii="Arial" w:hAnsi="Arial" w:cs="Arial"/>
          <w:sz w:val="24"/>
          <w:szCs w:val="24"/>
        </w:rPr>
        <w:t xml:space="preserve">The following terms and conditions apply to acceptance onto </w:t>
      </w:r>
      <w:r w:rsidRPr="000F6EFB" w:rsidR="003E0360">
        <w:rPr>
          <w:rFonts w:ascii="Arial" w:hAnsi="Arial" w:cs="Arial"/>
          <w:sz w:val="24"/>
          <w:szCs w:val="24"/>
        </w:rPr>
        <w:t>T</w:t>
      </w:r>
      <w:r w:rsidRPr="000F6EFB">
        <w:rPr>
          <w:rFonts w:ascii="Arial" w:hAnsi="Arial" w:cs="Arial"/>
          <w:sz w:val="24"/>
          <w:szCs w:val="24"/>
        </w:rPr>
        <w:t>he</w:t>
      </w:r>
      <w:r w:rsidRPr="008C3B76" w:rsidR="008C3B76">
        <w:rPr>
          <w:rFonts w:ascii="Arial" w:hAnsi="Arial" w:cs="Arial"/>
          <w:sz w:val="24"/>
          <w:szCs w:val="24"/>
        </w:rPr>
        <w:t xml:space="preserve"> </w:t>
      </w:r>
      <w:r w:rsidR="00D60DD3">
        <w:rPr>
          <w:rFonts w:ascii="Arial" w:hAnsi="Arial" w:cs="Arial"/>
          <w:sz w:val="24"/>
          <w:szCs w:val="24"/>
          <w:lang w:val="en-US"/>
        </w:rPr>
        <w:t>Clive Baillie Scholarship (MA)</w:t>
      </w:r>
      <w:r w:rsidRPr="003130B2">
        <w:rPr>
          <w:rFonts w:ascii="Arial" w:hAnsi="Arial" w:cs="Arial"/>
          <w:sz w:val="24"/>
          <w:szCs w:val="24"/>
        </w:rPr>
        <w:t>:</w:t>
      </w:r>
    </w:p>
    <w:p w:rsidRPr="000F6EFB" w:rsidR="00B15F38" w:rsidP="00B15F38" w:rsidRDefault="00B15F38" w14:paraId="53CE8120" w14:textId="77777777">
      <w:pPr>
        <w:pStyle w:val="NoSpacing"/>
        <w:ind w:right="-10"/>
        <w:jc w:val="both"/>
        <w:rPr>
          <w:rFonts w:ascii="Arial" w:hAnsi="Arial" w:cs="Arial"/>
          <w:sz w:val="24"/>
          <w:szCs w:val="24"/>
        </w:rPr>
      </w:pPr>
    </w:p>
    <w:p w:rsidRPr="00A21473" w:rsidR="001A2E9A" w:rsidP="00A21473" w:rsidRDefault="001A2E9A" w14:paraId="77E981D0" w14:textId="6D9BBFBD">
      <w:pPr>
        <w:pStyle w:val="NoSpacing"/>
        <w:numPr>
          <w:ilvl w:val="0"/>
          <w:numId w:val="2"/>
        </w:numPr>
        <w:ind w:left="360" w:right="-10"/>
        <w:rPr>
          <w:rFonts w:ascii="Arial" w:hAnsi="Arial" w:cs="Arial"/>
          <w:sz w:val="24"/>
          <w:szCs w:val="24"/>
          <w:lang w:val="en-US"/>
        </w:rPr>
      </w:pPr>
      <w:r>
        <w:rPr>
          <w:rFonts w:ascii="Arial" w:hAnsi="Arial" w:cs="Arial"/>
          <w:sz w:val="24"/>
          <w:szCs w:val="24"/>
        </w:rPr>
        <w:t>The scholarship will provide a contribution of £</w:t>
      </w:r>
      <w:r w:rsidR="00A21473">
        <w:rPr>
          <w:rFonts w:ascii="Arial" w:hAnsi="Arial" w:cs="Arial"/>
          <w:sz w:val="24"/>
          <w:szCs w:val="24"/>
        </w:rPr>
        <w:t>5</w:t>
      </w:r>
      <w:r>
        <w:rPr>
          <w:rFonts w:ascii="Arial" w:hAnsi="Arial" w:cs="Arial"/>
          <w:sz w:val="24"/>
          <w:szCs w:val="24"/>
        </w:rPr>
        <w:t xml:space="preserve">,000 </w:t>
      </w:r>
      <w:r w:rsidR="00A21473">
        <w:rPr>
          <w:rFonts w:ascii="Arial" w:hAnsi="Arial" w:cs="Arial"/>
          <w:sz w:val="24"/>
          <w:szCs w:val="24"/>
        </w:rPr>
        <w:t xml:space="preserve">towards </w:t>
      </w:r>
      <w:r w:rsidRPr="00A21473" w:rsidR="00A21473">
        <w:rPr>
          <w:rFonts w:ascii="Arial" w:hAnsi="Arial" w:cs="Arial"/>
          <w:sz w:val="24"/>
          <w:szCs w:val="24"/>
          <w:lang w:val="en-US"/>
        </w:rPr>
        <w:t>material costs and living expenses</w:t>
      </w:r>
      <w:r w:rsidR="00A21473">
        <w:rPr>
          <w:rFonts w:ascii="Arial" w:hAnsi="Arial" w:cs="Arial"/>
          <w:sz w:val="24"/>
          <w:szCs w:val="24"/>
          <w:lang w:val="en-US"/>
        </w:rPr>
        <w:t xml:space="preserve"> </w:t>
      </w:r>
      <w:r w:rsidRPr="00A21473">
        <w:rPr>
          <w:rFonts w:ascii="Arial" w:hAnsi="Arial" w:cs="Arial"/>
          <w:sz w:val="24"/>
          <w:szCs w:val="24"/>
        </w:rPr>
        <w:t xml:space="preserve">for the duration of the </w:t>
      </w:r>
      <w:r w:rsidRPr="00A21473" w:rsidR="00A21473">
        <w:rPr>
          <w:rFonts w:ascii="Arial" w:hAnsi="Arial" w:cs="Arial"/>
          <w:sz w:val="24"/>
          <w:szCs w:val="24"/>
        </w:rPr>
        <w:t>course.</w:t>
      </w:r>
      <w:r w:rsidRPr="00A21473">
        <w:rPr>
          <w:rFonts w:ascii="Arial" w:hAnsi="Arial" w:cs="Arial"/>
          <w:sz w:val="24"/>
          <w:szCs w:val="24"/>
        </w:rPr>
        <w:t xml:space="preserve"> </w:t>
      </w:r>
    </w:p>
    <w:p w:rsidR="001A2E9A" w:rsidP="00A21473" w:rsidRDefault="001A2E9A" w14:paraId="5425F129" w14:textId="77777777">
      <w:pPr>
        <w:pStyle w:val="ListParagraph"/>
        <w:rPr>
          <w:rFonts w:ascii="Arial" w:hAnsi="Arial" w:cs="Arial"/>
          <w:sz w:val="24"/>
          <w:szCs w:val="24"/>
        </w:rPr>
      </w:pPr>
    </w:p>
    <w:p w:rsidR="001A2E9A" w:rsidP="00A21473" w:rsidRDefault="001A2E9A" w14:paraId="4EA1A19D" w14:textId="56635BF9">
      <w:pPr>
        <w:pStyle w:val="NoSpacing"/>
        <w:numPr>
          <w:ilvl w:val="0"/>
          <w:numId w:val="2"/>
        </w:numPr>
        <w:ind w:left="360" w:right="-10"/>
        <w:jc w:val="both"/>
        <w:rPr>
          <w:rFonts w:ascii="Arial" w:hAnsi="Arial" w:cs="Arial"/>
          <w:sz w:val="24"/>
          <w:szCs w:val="24"/>
        </w:rPr>
      </w:pPr>
      <w:r>
        <w:rPr>
          <w:rFonts w:ascii="Arial" w:hAnsi="Arial" w:cs="Arial"/>
          <w:sz w:val="24"/>
          <w:szCs w:val="24"/>
        </w:rPr>
        <w:t xml:space="preserve">Material costs and living expenses payments will be paid in termly instalments via BACS to the award </w:t>
      </w:r>
      <w:r w:rsidR="00A21473">
        <w:rPr>
          <w:rFonts w:ascii="Arial" w:hAnsi="Arial" w:cs="Arial"/>
          <w:sz w:val="24"/>
          <w:szCs w:val="24"/>
        </w:rPr>
        <w:t>recipient.</w:t>
      </w:r>
    </w:p>
    <w:p w:rsidR="00A21473" w:rsidP="00A21473" w:rsidRDefault="00A21473" w14:paraId="779E0841" w14:textId="77777777">
      <w:pPr>
        <w:pStyle w:val="NoSpacing"/>
        <w:ind w:right="-10"/>
        <w:jc w:val="both"/>
        <w:rPr>
          <w:rFonts w:ascii="Arial" w:hAnsi="Arial" w:cs="Arial"/>
          <w:sz w:val="24"/>
          <w:szCs w:val="24"/>
        </w:rPr>
      </w:pPr>
    </w:p>
    <w:p w:rsidR="003C3611" w:rsidP="00BE5A11" w:rsidRDefault="003C3611" w14:paraId="6FC500AD" w14:textId="0421536F">
      <w:pPr>
        <w:pStyle w:val="NoSpacing"/>
        <w:numPr>
          <w:ilvl w:val="0"/>
          <w:numId w:val="2"/>
        </w:numPr>
        <w:ind w:left="360" w:right="-10"/>
        <w:jc w:val="both"/>
        <w:rPr>
          <w:rFonts w:ascii="Arial" w:hAnsi="Arial" w:cs="Arial"/>
          <w:sz w:val="24"/>
          <w:szCs w:val="24"/>
        </w:rPr>
      </w:pPr>
      <w:r w:rsidRPr="000F6EFB">
        <w:rPr>
          <w:rFonts w:ascii="Arial" w:hAnsi="Arial" w:cs="Arial"/>
          <w:sz w:val="24"/>
          <w:szCs w:val="24"/>
        </w:rPr>
        <w:t>Applicants must enrol on the course in the same academic year for which they have applied for funding. Failure to do so will result in either:</w:t>
      </w:r>
    </w:p>
    <w:p w:rsidRPr="00E96B1A" w:rsidR="00A21473" w:rsidP="00A21473" w:rsidRDefault="00A21473" w14:paraId="04746366" w14:textId="77777777">
      <w:pPr>
        <w:pStyle w:val="NoSpacing"/>
        <w:ind w:left="360" w:right="-10"/>
        <w:jc w:val="both"/>
        <w:rPr>
          <w:rFonts w:ascii="Arial" w:hAnsi="Arial" w:cs="Arial"/>
          <w:sz w:val="24"/>
          <w:szCs w:val="24"/>
        </w:rPr>
      </w:pPr>
    </w:p>
    <w:p w:rsidRPr="000F6EFB" w:rsidR="003C3611" w:rsidP="00BE5A11" w:rsidRDefault="003C3611" w14:paraId="73B7D2BF" w14:textId="656037C0">
      <w:pPr>
        <w:pStyle w:val="NoSpacing"/>
        <w:numPr>
          <w:ilvl w:val="1"/>
          <w:numId w:val="2"/>
        </w:numPr>
        <w:ind w:left="1080" w:right="-10"/>
        <w:jc w:val="both"/>
        <w:rPr>
          <w:rFonts w:ascii="Arial" w:hAnsi="Arial" w:cs="Arial"/>
          <w:sz w:val="24"/>
          <w:szCs w:val="24"/>
        </w:rPr>
      </w:pPr>
      <w:r w:rsidRPr="000F6EFB">
        <w:rPr>
          <w:rFonts w:ascii="Arial" w:hAnsi="Arial" w:cs="Arial"/>
          <w:sz w:val="24"/>
          <w:szCs w:val="24"/>
        </w:rPr>
        <w:t>The application being rejected</w:t>
      </w:r>
      <w:r w:rsidR="00A21473">
        <w:rPr>
          <w:rFonts w:ascii="Arial" w:hAnsi="Arial" w:cs="Arial"/>
          <w:sz w:val="24"/>
          <w:szCs w:val="24"/>
        </w:rPr>
        <w:t>,</w:t>
      </w:r>
    </w:p>
    <w:p w:rsidRPr="000F6EFB" w:rsidR="003C3611" w:rsidP="00BF4E6E" w:rsidRDefault="003C3611" w14:paraId="6E1CEAC9" w14:textId="77777777">
      <w:pPr>
        <w:pStyle w:val="NoSpacing"/>
        <w:ind w:right="-10"/>
        <w:jc w:val="both"/>
        <w:rPr>
          <w:rFonts w:ascii="Arial" w:hAnsi="Arial" w:cs="Arial"/>
          <w:b/>
          <w:sz w:val="24"/>
          <w:szCs w:val="24"/>
        </w:rPr>
      </w:pPr>
      <w:r w:rsidRPr="000F6EFB">
        <w:rPr>
          <w:rFonts w:ascii="Arial" w:hAnsi="Arial" w:cs="Arial"/>
          <w:b/>
          <w:sz w:val="24"/>
          <w:szCs w:val="24"/>
        </w:rPr>
        <w:t xml:space="preserve">OR </w:t>
      </w:r>
    </w:p>
    <w:p w:rsidRPr="000F6EFB" w:rsidR="003C3611" w:rsidP="00BE5A11" w:rsidRDefault="003C3611" w14:paraId="66681588" w14:textId="7F9AECC8">
      <w:pPr>
        <w:pStyle w:val="NoSpacing"/>
        <w:numPr>
          <w:ilvl w:val="1"/>
          <w:numId w:val="2"/>
        </w:numPr>
        <w:ind w:left="1080" w:right="-10"/>
        <w:jc w:val="both"/>
        <w:rPr>
          <w:rFonts w:ascii="Arial" w:hAnsi="Arial" w:cs="Arial"/>
          <w:sz w:val="24"/>
          <w:szCs w:val="24"/>
        </w:rPr>
      </w:pPr>
      <w:r w:rsidRPr="000F6EFB">
        <w:rPr>
          <w:rFonts w:ascii="Arial" w:hAnsi="Arial" w:cs="Arial"/>
          <w:sz w:val="24"/>
          <w:szCs w:val="24"/>
        </w:rPr>
        <w:t>The award being withdrawn</w:t>
      </w:r>
      <w:r w:rsidR="006C74DB">
        <w:rPr>
          <w:rFonts w:ascii="Arial" w:hAnsi="Arial" w:cs="Arial"/>
          <w:sz w:val="24"/>
          <w:szCs w:val="24"/>
        </w:rPr>
        <w:t>.</w:t>
      </w:r>
    </w:p>
    <w:p w:rsidRPr="000F6EFB" w:rsidR="003C3611" w:rsidP="00BE5A11" w:rsidRDefault="003C3611" w14:paraId="420EEDA1" w14:textId="05C87AC1">
      <w:pPr>
        <w:pStyle w:val="NoSpacing"/>
        <w:ind w:right="-10"/>
        <w:jc w:val="both"/>
        <w:rPr>
          <w:rFonts w:ascii="Arial" w:hAnsi="Arial" w:cs="Arial"/>
          <w:sz w:val="24"/>
          <w:szCs w:val="24"/>
        </w:rPr>
      </w:pPr>
    </w:p>
    <w:p w:rsidRPr="000F6EFB" w:rsidR="000F6EFB" w:rsidP="00BE5A11" w:rsidRDefault="000F6EFB" w14:paraId="2124502B" w14:textId="77777777">
      <w:pPr>
        <w:numPr>
          <w:ilvl w:val="0"/>
          <w:numId w:val="9"/>
        </w:numPr>
        <w:spacing w:after="0" w:line="240" w:lineRule="auto"/>
        <w:ind w:left="360" w:right="87"/>
        <w:jc w:val="both"/>
        <w:rPr>
          <w:rFonts w:ascii="Arial" w:hAnsi="Arial" w:eastAsia="Calibri" w:cs="Arial"/>
          <w:sz w:val="24"/>
          <w:szCs w:val="24"/>
          <w:lang w:val="en-US"/>
        </w:rPr>
      </w:pPr>
      <w:r w:rsidRPr="000F6EFB">
        <w:rPr>
          <w:rFonts w:ascii="Arial" w:hAnsi="Arial" w:eastAsia="Calibri" w:cs="Arial"/>
          <w:sz w:val="24"/>
          <w:szCs w:val="24"/>
          <w:lang w:val="en-US"/>
        </w:rPr>
        <w:t>When assessing financial hardship, the University considers any household income of £80,000 per annum or below as the criteria for financial hardship.</w:t>
      </w:r>
    </w:p>
    <w:p w:rsidRPr="000F6EFB" w:rsidR="000F6EFB" w:rsidP="00BE5A11" w:rsidRDefault="000F6EFB" w14:paraId="09243DB8" w14:textId="77777777">
      <w:pPr>
        <w:spacing w:after="0" w:line="240" w:lineRule="auto"/>
        <w:rPr>
          <w:rFonts w:ascii="Arial" w:hAnsi="Arial" w:eastAsia="Calibri" w:cs="Arial"/>
          <w:sz w:val="24"/>
          <w:szCs w:val="24"/>
          <w:lang w:val="en-US"/>
        </w:rPr>
      </w:pPr>
    </w:p>
    <w:p w:rsidRPr="000F6EFB" w:rsidR="000F6EFB" w:rsidP="00BE5A11" w:rsidRDefault="000F6EFB" w14:paraId="4E6062E1" w14:textId="77777777">
      <w:pPr>
        <w:widowControl w:val="0"/>
        <w:numPr>
          <w:ilvl w:val="0"/>
          <w:numId w:val="7"/>
        </w:numPr>
        <w:spacing w:after="0" w:line="240" w:lineRule="auto"/>
        <w:ind w:left="360" w:right="87"/>
        <w:jc w:val="both"/>
        <w:rPr>
          <w:rFonts w:ascii="Arial" w:hAnsi="Arial" w:eastAsia="Calibri" w:cs="Arial"/>
          <w:sz w:val="24"/>
          <w:szCs w:val="24"/>
          <w:lang w:val="en-US"/>
        </w:rPr>
      </w:pPr>
      <w:r w:rsidRPr="000F6EFB">
        <w:rPr>
          <w:rFonts w:ascii="Arial" w:hAnsi="Arial" w:eastAsia="Calibri" w:cs="Arial"/>
          <w:sz w:val="24"/>
          <w:szCs w:val="24"/>
          <w:lang w:val="en-US"/>
        </w:rPr>
        <w:t>UAL will share personal data from completed scholarship application forms and portfolios of award applicants with the award donor. Information on academic progress and final results of scholars may be shared with the award donor.</w:t>
      </w:r>
    </w:p>
    <w:p w:rsidRPr="000F6EFB" w:rsidR="000F6EFB" w:rsidP="00BE5A11" w:rsidRDefault="000F6EFB" w14:paraId="62BE43ED" w14:textId="3DFE545C">
      <w:pPr>
        <w:widowControl w:val="0"/>
        <w:spacing w:after="0" w:line="240" w:lineRule="auto"/>
        <w:ind w:left="360"/>
        <w:rPr>
          <w:rFonts w:ascii="Arial" w:hAnsi="Arial" w:eastAsia="Calibri" w:cs="Arial"/>
          <w:sz w:val="24"/>
          <w:szCs w:val="24"/>
          <w:lang w:val="en-US"/>
        </w:rPr>
      </w:pPr>
      <w:r w:rsidRPr="000F6EFB">
        <w:rPr>
          <w:rFonts w:ascii="Arial" w:hAnsi="Arial" w:eastAsia="Calibri" w:cs="Arial"/>
          <w:b/>
          <w:sz w:val="24"/>
          <w:szCs w:val="24"/>
          <w:lang w:val="en-US"/>
        </w:rPr>
        <w:t>N.B.</w:t>
      </w:r>
      <w:r w:rsidRPr="000F6EFB">
        <w:rPr>
          <w:rFonts w:ascii="Arial" w:hAnsi="Arial" w:eastAsia="Calibri" w:cs="Arial"/>
          <w:sz w:val="24"/>
          <w:szCs w:val="24"/>
          <w:lang w:val="en-US"/>
        </w:rPr>
        <w:t xml:space="preserve"> It cannot be guaranteed that applicants or </w:t>
      </w:r>
      <w:r w:rsidRPr="000F6EFB" w:rsidR="001A2E9A">
        <w:rPr>
          <w:rFonts w:ascii="Arial" w:hAnsi="Arial" w:eastAsia="Calibri" w:cs="Arial"/>
          <w:sz w:val="24"/>
          <w:szCs w:val="24"/>
          <w:lang w:val="en-US"/>
        </w:rPr>
        <w:t>scholars’</w:t>
      </w:r>
      <w:r w:rsidRPr="000F6EFB">
        <w:rPr>
          <w:rFonts w:ascii="Arial" w:hAnsi="Arial" w:eastAsia="Calibri" w:cs="Arial"/>
          <w:sz w:val="24"/>
          <w:szCs w:val="24"/>
          <w:lang w:val="en-US"/>
        </w:rPr>
        <w:t xml:space="preserve"> data will be as protected as it would be within the European Economic Area if the trustees of the donor are based outside of the European Economic Area.</w:t>
      </w:r>
    </w:p>
    <w:p w:rsidRPr="000F6EFB" w:rsidR="000F6EFB" w:rsidP="00BE5A11" w:rsidRDefault="000F6EFB" w14:paraId="3840D468" w14:textId="77777777">
      <w:pPr>
        <w:spacing w:after="0" w:line="240" w:lineRule="auto"/>
        <w:rPr>
          <w:rFonts w:ascii="Arial" w:hAnsi="Arial" w:eastAsia="Calibri" w:cs="Arial"/>
          <w:sz w:val="24"/>
          <w:szCs w:val="24"/>
          <w:lang w:val="en-US"/>
        </w:rPr>
      </w:pPr>
    </w:p>
    <w:p w:rsidRPr="002833F2" w:rsidR="000F6EFB" w:rsidP="00BE5A11" w:rsidRDefault="000F6EFB" w14:paraId="60CD8763" w14:textId="7FE1BDD6">
      <w:pPr>
        <w:numPr>
          <w:ilvl w:val="0"/>
          <w:numId w:val="9"/>
        </w:numPr>
        <w:spacing w:after="0" w:line="240" w:lineRule="auto"/>
        <w:ind w:left="360" w:right="87"/>
        <w:jc w:val="both"/>
        <w:rPr>
          <w:rFonts w:ascii="Arial" w:hAnsi="Arial" w:eastAsia="Calibri" w:cs="Arial"/>
          <w:sz w:val="24"/>
          <w:szCs w:val="24"/>
          <w:lang w:val="en-AU"/>
        </w:rPr>
      </w:pPr>
      <w:r w:rsidRPr="000F6EFB">
        <w:rPr>
          <w:rFonts w:ascii="Arial" w:hAnsi="Arial" w:eastAsia="Calibri" w:cs="Arial"/>
          <w:sz w:val="24"/>
          <w:szCs w:val="24"/>
        </w:rPr>
        <w:t xml:space="preserve">Applicants may withdraw consent to share information with UAL and external partnership sponsors at any time by contacting the Student Funding Service </w:t>
      </w:r>
      <w:r w:rsidRPr="000F6EFB">
        <w:rPr>
          <w:rFonts w:ascii="Arial" w:hAnsi="Arial" w:eastAsia="Calibri" w:cs="Arial"/>
          <w:sz w:val="24"/>
          <w:szCs w:val="24"/>
          <w:lang w:val="en-AU"/>
        </w:rPr>
        <w:t xml:space="preserve">via our </w:t>
      </w:r>
      <w:hyperlink w:history="1" r:id="rId14">
        <w:r w:rsidRPr="000F6EFB">
          <w:rPr>
            <w:rFonts w:ascii="Arial" w:hAnsi="Arial" w:eastAsia="Calibri" w:cs="Arial"/>
            <w:color w:val="0563C1"/>
            <w:sz w:val="24"/>
            <w:szCs w:val="24"/>
            <w:u w:val="single"/>
            <w:lang w:val="en-AU"/>
          </w:rPr>
          <w:t>online enquiry form</w:t>
        </w:r>
      </w:hyperlink>
      <w:r w:rsidRPr="000F6EFB">
        <w:rPr>
          <w:rFonts w:ascii="Arial" w:hAnsi="Arial" w:eastAsia="Calibri" w:cs="Arial"/>
          <w:sz w:val="24"/>
          <w:szCs w:val="24"/>
        </w:rPr>
        <w:t>. This may result in the application and/or award being withdrawn if UAL is longer able to determine eligibility for support.</w:t>
      </w:r>
    </w:p>
    <w:p w:rsidRPr="00D7394F" w:rsidR="002833F2" w:rsidP="00BE5A11" w:rsidRDefault="002833F2" w14:paraId="6091760F" w14:textId="77777777">
      <w:pPr>
        <w:spacing w:after="0" w:line="240" w:lineRule="auto"/>
        <w:ind w:left="360" w:right="87"/>
        <w:jc w:val="both"/>
        <w:rPr>
          <w:rFonts w:ascii="Arial" w:hAnsi="Arial" w:eastAsia="Calibri" w:cs="Arial"/>
          <w:sz w:val="24"/>
          <w:szCs w:val="24"/>
          <w:lang w:val="en-AU"/>
        </w:rPr>
      </w:pPr>
    </w:p>
    <w:p w:rsidRPr="000F6EFB" w:rsidR="000F6EFB" w:rsidP="00BE5A11" w:rsidRDefault="000F6EFB" w14:paraId="47CFD973" w14:textId="321D6577">
      <w:pPr>
        <w:numPr>
          <w:ilvl w:val="0"/>
          <w:numId w:val="9"/>
        </w:numPr>
        <w:spacing w:after="0" w:line="240" w:lineRule="auto"/>
        <w:ind w:left="360" w:right="87"/>
        <w:jc w:val="both"/>
        <w:rPr>
          <w:rFonts w:ascii="Arial" w:hAnsi="Arial" w:eastAsia="Calibri" w:cs="Arial"/>
          <w:sz w:val="24"/>
          <w:szCs w:val="24"/>
          <w:lang w:val="en-US"/>
        </w:rPr>
      </w:pPr>
      <w:r w:rsidRPr="000F6EFB">
        <w:rPr>
          <w:rFonts w:ascii="Arial" w:hAnsi="Arial" w:eastAsia="Calibri" w:cs="Arial"/>
          <w:sz w:val="24"/>
          <w:szCs w:val="24"/>
        </w:rPr>
        <w:t xml:space="preserve">Award recipients cannot be in receipt of more than one UAL affiliated or administered award.  Applicants can apply for more than one award, but if offered more than one UAL affiliated or administered award, the recipient will need to choose which to receive. </w:t>
      </w:r>
      <w:r w:rsidRPr="000F6EFB">
        <w:rPr>
          <w:rFonts w:ascii="Arial" w:hAnsi="Arial" w:eastAsia="Calibri" w:cs="Arial"/>
          <w:sz w:val="24"/>
          <w:szCs w:val="24"/>
          <w:lang w:val="en-US"/>
        </w:rPr>
        <w:t xml:space="preserve">However, in exceptional circumstances, on a </w:t>
      </w:r>
      <w:r w:rsidRPr="000F6EFB" w:rsidR="0006094C">
        <w:rPr>
          <w:rFonts w:ascii="Arial" w:hAnsi="Arial" w:eastAsia="Calibri" w:cs="Arial"/>
          <w:sz w:val="24"/>
          <w:szCs w:val="24"/>
          <w:lang w:val="en-US"/>
        </w:rPr>
        <w:t>case-by-case</w:t>
      </w:r>
      <w:r w:rsidRPr="000F6EFB">
        <w:rPr>
          <w:rFonts w:ascii="Arial" w:hAnsi="Arial" w:eastAsia="Calibri" w:cs="Arial"/>
          <w:sz w:val="24"/>
          <w:szCs w:val="24"/>
          <w:lang w:val="en-US"/>
        </w:rPr>
        <w:t xml:space="preserve"> basis, we may consider two awards if the combined awards are less than £5000 in total.</w:t>
      </w:r>
    </w:p>
    <w:p w:rsidRPr="000F6EFB" w:rsidR="000F6EFB" w:rsidP="00BE5A11" w:rsidRDefault="000F6EFB" w14:paraId="0BD5ED9E" w14:textId="77777777">
      <w:pPr>
        <w:spacing w:after="0" w:line="240" w:lineRule="auto"/>
        <w:rPr>
          <w:rFonts w:ascii="Arial" w:hAnsi="Arial" w:eastAsia="Calibri" w:cs="Arial"/>
          <w:sz w:val="24"/>
          <w:szCs w:val="24"/>
        </w:rPr>
      </w:pPr>
    </w:p>
    <w:p w:rsidR="000F6EFB" w:rsidP="00BE5A11" w:rsidRDefault="000F6EFB" w14:paraId="29097BE6" w14:textId="77777777">
      <w:pPr>
        <w:numPr>
          <w:ilvl w:val="0"/>
          <w:numId w:val="9"/>
        </w:numPr>
        <w:spacing w:after="0" w:line="240" w:lineRule="auto"/>
        <w:ind w:left="360" w:right="87"/>
        <w:jc w:val="both"/>
        <w:rPr>
          <w:rFonts w:ascii="Arial" w:hAnsi="Arial" w:eastAsia="Calibri" w:cs="Arial"/>
          <w:sz w:val="24"/>
          <w:szCs w:val="24"/>
        </w:rPr>
      </w:pPr>
      <w:r w:rsidRPr="000F6EFB">
        <w:rPr>
          <w:rFonts w:ascii="Arial" w:hAnsi="Arial" w:eastAsia="Calibri" w:cs="Arial"/>
          <w:sz w:val="24"/>
          <w:szCs w:val="24"/>
        </w:rPr>
        <w:t>Applicants can be in receipt of a UAL award and a non-UAL award (subject to the terms and conditions of the non-UAL award).</w:t>
      </w:r>
    </w:p>
    <w:p w:rsidRPr="000F6EFB" w:rsidR="002833F2" w:rsidP="00BE5A11" w:rsidRDefault="002833F2" w14:paraId="6F4FB006" w14:textId="77777777">
      <w:pPr>
        <w:spacing w:after="0" w:line="240" w:lineRule="auto"/>
        <w:ind w:right="87"/>
        <w:jc w:val="both"/>
        <w:rPr>
          <w:rFonts w:ascii="Arial" w:hAnsi="Arial" w:eastAsia="Calibri" w:cs="Arial"/>
          <w:sz w:val="24"/>
          <w:szCs w:val="24"/>
        </w:rPr>
      </w:pPr>
    </w:p>
    <w:p w:rsidRPr="000F6EFB" w:rsidR="000F6EFB" w:rsidP="00BE5A11" w:rsidRDefault="000F6EFB" w14:paraId="7CCCC8CB" w14:textId="77777777">
      <w:pPr>
        <w:numPr>
          <w:ilvl w:val="0"/>
          <w:numId w:val="9"/>
        </w:numPr>
        <w:spacing w:after="0" w:line="240" w:lineRule="auto"/>
        <w:ind w:left="360" w:right="87"/>
        <w:jc w:val="both"/>
        <w:rPr>
          <w:rFonts w:ascii="Arial" w:hAnsi="Arial" w:eastAsia="Calibri" w:cs="Arial"/>
          <w:sz w:val="24"/>
          <w:szCs w:val="24"/>
        </w:rPr>
      </w:pPr>
      <w:r w:rsidRPr="000F6EFB">
        <w:rPr>
          <w:rFonts w:ascii="Arial" w:hAnsi="Arial" w:eastAsia="Calibri" w:cs="Arial"/>
          <w:sz w:val="24"/>
          <w:szCs w:val="24"/>
        </w:rPr>
        <w:t>Award recipients are expected to attend all timetabled classes and tutorials. The only exception to this is periods of absence due to illness and extenuating circumstances. Attendance will be monitored and any student with a poor attendance record may risk their award being terminated.</w:t>
      </w:r>
    </w:p>
    <w:p w:rsidRPr="000F6EFB" w:rsidR="000F6EFB" w:rsidP="00BE5A11" w:rsidRDefault="000F6EFB" w14:paraId="57401273" w14:textId="77777777">
      <w:pPr>
        <w:spacing w:after="0" w:line="240" w:lineRule="auto"/>
        <w:rPr>
          <w:rFonts w:ascii="Arial" w:hAnsi="Arial" w:eastAsia="Calibri" w:cs="Arial"/>
          <w:sz w:val="24"/>
          <w:szCs w:val="24"/>
        </w:rPr>
      </w:pPr>
    </w:p>
    <w:p w:rsidRPr="000F6EFB" w:rsidR="000F6EFB" w:rsidP="00BE5A11" w:rsidRDefault="000F6EFB" w14:paraId="5010A59C" w14:textId="77777777">
      <w:pPr>
        <w:numPr>
          <w:ilvl w:val="0"/>
          <w:numId w:val="9"/>
        </w:numPr>
        <w:spacing w:after="0" w:line="240" w:lineRule="auto"/>
        <w:ind w:left="360" w:right="87"/>
        <w:jc w:val="both"/>
        <w:rPr>
          <w:rFonts w:ascii="Arial" w:hAnsi="Arial" w:eastAsia="Calibri" w:cs="Arial"/>
          <w:sz w:val="24"/>
          <w:szCs w:val="24"/>
        </w:rPr>
      </w:pPr>
      <w:r w:rsidRPr="000F6EFB">
        <w:rPr>
          <w:rFonts w:ascii="Arial" w:hAnsi="Arial" w:eastAsia="Calibri" w:cs="Arial"/>
          <w:sz w:val="24"/>
          <w:szCs w:val="24"/>
        </w:rPr>
        <w:t>Award recipients are expected to attend a small number of College and University events to promote scholarship support to potential donors and to meet with scholarship supporters at these events (both during and after completing their course).</w:t>
      </w:r>
    </w:p>
    <w:p w:rsidRPr="000F6EFB" w:rsidR="000F6EFB" w:rsidP="00BE5A11" w:rsidRDefault="000F6EFB" w14:paraId="29AE37BA" w14:textId="77777777">
      <w:pPr>
        <w:spacing w:after="0" w:line="240" w:lineRule="auto"/>
        <w:rPr>
          <w:rFonts w:ascii="Arial" w:hAnsi="Arial" w:eastAsia="Calibri" w:cs="Arial"/>
          <w:sz w:val="24"/>
          <w:szCs w:val="24"/>
        </w:rPr>
      </w:pPr>
    </w:p>
    <w:p w:rsidRPr="000F6EFB" w:rsidR="000F6EFB" w:rsidP="00BE5A11" w:rsidRDefault="000F6EFB" w14:paraId="1B9C9D2F" w14:textId="759625D5">
      <w:pPr>
        <w:numPr>
          <w:ilvl w:val="0"/>
          <w:numId w:val="9"/>
        </w:numPr>
        <w:spacing w:after="0" w:line="240" w:lineRule="auto"/>
        <w:ind w:left="360" w:right="87"/>
        <w:jc w:val="both"/>
        <w:rPr>
          <w:rFonts w:ascii="Arial" w:hAnsi="Arial" w:eastAsia="Calibri" w:cs="Arial"/>
          <w:sz w:val="24"/>
          <w:szCs w:val="24"/>
        </w:rPr>
      </w:pPr>
      <w:r w:rsidRPr="000F6EFB">
        <w:rPr>
          <w:rFonts w:ascii="Arial" w:hAnsi="Arial" w:eastAsia="Calibri" w:cs="Arial"/>
          <w:sz w:val="24"/>
          <w:szCs w:val="24"/>
        </w:rPr>
        <w:t xml:space="preserve">The award will be terminated if registration/enrolment lapses on any grounds other than a temporary suspension of study due to extenuating </w:t>
      </w:r>
      <w:r w:rsidRPr="000F6EFB" w:rsidR="00A21473">
        <w:rPr>
          <w:rFonts w:ascii="Arial" w:hAnsi="Arial" w:eastAsia="Calibri" w:cs="Arial"/>
          <w:sz w:val="24"/>
          <w:szCs w:val="24"/>
        </w:rPr>
        <w:t>circumstances.</w:t>
      </w:r>
    </w:p>
    <w:p w:rsidRPr="000F6EFB" w:rsidR="000F6EFB" w:rsidP="00BE5A11" w:rsidRDefault="000F6EFB" w14:paraId="6246D9E8" w14:textId="77777777">
      <w:pPr>
        <w:spacing w:after="0" w:line="240" w:lineRule="auto"/>
        <w:ind w:left="360"/>
        <w:rPr>
          <w:rFonts w:ascii="Arial" w:hAnsi="Arial" w:eastAsia="Calibri" w:cs="Arial"/>
          <w:sz w:val="24"/>
          <w:szCs w:val="24"/>
        </w:rPr>
      </w:pPr>
      <w:r w:rsidRPr="000F6EFB">
        <w:rPr>
          <w:rFonts w:ascii="Arial" w:hAnsi="Arial" w:eastAsia="Calibri" w:cs="Arial"/>
          <w:b/>
          <w:sz w:val="24"/>
          <w:szCs w:val="24"/>
        </w:rPr>
        <w:t>N.B.</w:t>
      </w:r>
      <w:r w:rsidRPr="000F6EFB">
        <w:rPr>
          <w:rFonts w:ascii="Arial" w:hAnsi="Arial" w:eastAsia="Calibri" w:cs="Arial"/>
          <w:sz w:val="24"/>
          <w:szCs w:val="24"/>
        </w:rPr>
        <w:t xml:space="preserve"> Any absence due to extenuating circumstances must follow university </w:t>
      </w:r>
      <w:hyperlink w:history="1" r:id="rId15">
        <w:r w:rsidRPr="000F6EFB">
          <w:rPr>
            <w:rFonts w:ascii="Arial" w:hAnsi="Arial" w:eastAsia="Calibri" w:cs="Arial"/>
            <w:color w:val="0563C1"/>
            <w:sz w:val="24"/>
            <w:szCs w:val="24"/>
            <w:u w:val="single"/>
          </w:rPr>
          <w:t>procedures</w:t>
        </w:r>
      </w:hyperlink>
      <w:r w:rsidRPr="000F6EFB">
        <w:rPr>
          <w:rFonts w:ascii="Arial" w:hAnsi="Arial" w:eastAsia="Calibri" w:cs="Arial"/>
          <w:sz w:val="24"/>
          <w:szCs w:val="24"/>
        </w:rPr>
        <w:t xml:space="preserve"> </w:t>
      </w:r>
    </w:p>
    <w:p w:rsidRPr="000F6EFB" w:rsidR="000F6EFB" w:rsidP="00BE5A11" w:rsidRDefault="000F6EFB" w14:paraId="53227E35" w14:textId="77777777">
      <w:pPr>
        <w:spacing w:after="0" w:line="240" w:lineRule="auto"/>
        <w:rPr>
          <w:rFonts w:ascii="Arial" w:hAnsi="Arial" w:eastAsia="Calibri" w:cs="Arial"/>
          <w:sz w:val="24"/>
          <w:szCs w:val="24"/>
        </w:rPr>
      </w:pPr>
    </w:p>
    <w:p w:rsidRPr="000F6EFB" w:rsidR="000F6EFB" w:rsidP="00BE5A11" w:rsidRDefault="000F6EFB" w14:paraId="6D50AACA" w14:textId="2B5D2514">
      <w:pPr>
        <w:numPr>
          <w:ilvl w:val="0"/>
          <w:numId w:val="9"/>
        </w:numPr>
        <w:spacing w:after="0" w:line="240" w:lineRule="auto"/>
        <w:ind w:left="360" w:right="87"/>
        <w:jc w:val="both"/>
        <w:rPr>
          <w:rFonts w:ascii="Arial" w:hAnsi="Arial" w:eastAsia="Calibri" w:cs="Arial"/>
          <w:sz w:val="24"/>
          <w:szCs w:val="24"/>
        </w:rPr>
      </w:pPr>
      <w:r w:rsidRPr="000F6EFB">
        <w:rPr>
          <w:rFonts w:ascii="Arial" w:hAnsi="Arial" w:eastAsia="Calibri" w:cs="Arial"/>
          <w:sz w:val="24"/>
          <w:szCs w:val="24"/>
        </w:rPr>
        <w:t xml:space="preserve">No applicant for the award should make any decisions regarding their enrolment, financial arrangements, </w:t>
      </w:r>
      <w:r w:rsidRPr="000F6EFB" w:rsidR="00A21473">
        <w:rPr>
          <w:rFonts w:ascii="Arial" w:hAnsi="Arial" w:eastAsia="Calibri" w:cs="Arial"/>
          <w:sz w:val="24"/>
          <w:szCs w:val="24"/>
        </w:rPr>
        <w:t>accommodation,</w:t>
      </w:r>
      <w:r w:rsidRPr="000F6EFB">
        <w:rPr>
          <w:rFonts w:ascii="Arial" w:hAnsi="Arial" w:eastAsia="Calibri" w:cs="Arial"/>
          <w:sz w:val="24"/>
          <w:szCs w:val="24"/>
        </w:rPr>
        <w:t xml:space="preserve"> or other matters that rely on the outcome of their application being successful. </w:t>
      </w:r>
    </w:p>
    <w:p w:rsidRPr="000F6EFB" w:rsidR="000F6EFB" w:rsidP="00BE5A11" w:rsidRDefault="000F6EFB" w14:paraId="4AB50B08" w14:textId="77777777">
      <w:pPr>
        <w:spacing w:after="0" w:line="240" w:lineRule="auto"/>
        <w:rPr>
          <w:rFonts w:ascii="Arial" w:hAnsi="Arial" w:eastAsia="Calibri" w:cs="Arial"/>
          <w:sz w:val="24"/>
          <w:szCs w:val="24"/>
          <w:lang w:val="en-US"/>
        </w:rPr>
      </w:pPr>
    </w:p>
    <w:p w:rsidRPr="000F6EFB" w:rsidR="000F6EFB" w:rsidP="0DA5FB04" w:rsidRDefault="000F6EFB" w14:paraId="0C25267E" w14:textId="61E853D9">
      <w:pPr>
        <w:pStyle w:val="NoSpacing"/>
        <w:numPr>
          <w:ilvl w:val="0"/>
          <w:numId w:val="9"/>
        </w:numPr>
        <w:ind w:left="360"/>
        <w:rPr>
          <w:rFonts w:ascii="Arial" w:hAnsi="Arial" w:cs="Arial"/>
          <w:sz w:val="24"/>
          <w:szCs w:val="24"/>
          <w:lang w:val="en-US"/>
        </w:rPr>
      </w:pPr>
      <w:r w:rsidRPr="0DA5FB04" w:rsidR="000F6EFB">
        <w:rPr>
          <w:rFonts w:ascii="Arial" w:hAnsi="Arial" w:cs="Arial"/>
          <w:sz w:val="24"/>
          <w:szCs w:val="24"/>
          <w:lang w:val="en-US"/>
        </w:rPr>
        <w:t>All applicants will be informed of the final decision via email.</w:t>
      </w:r>
      <w:r w:rsidRPr="0DA5FB04" w:rsidR="006C74DB">
        <w:rPr>
          <w:rFonts w:ascii="Arial" w:hAnsi="Arial" w:cs="Arial"/>
          <w:sz w:val="24"/>
          <w:szCs w:val="24"/>
          <w:lang w:val="en-US"/>
        </w:rPr>
        <w:t xml:space="preserve"> Emails will be sent to the UAL email address for all enrolled students.</w:t>
      </w:r>
    </w:p>
    <w:p w:rsidRPr="000F6EFB" w:rsidR="000F6EFB" w:rsidP="000F6EFB" w:rsidRDefault="000F6EFB" w14:paraId="084264C0" w14:textId="77777777">
      <w:pPr>
        <w:pStyle w:val="NoSpacing"/>
        <w:rPr>
          <w:rFonts w:ascii="Arial" w:hAnsi="Arial" w:cs="Arial"/>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40E64"/>
        <w:tblLook w:val="04A0" w:firstRow="1" w:lastRow="0" w:firstColumn="1" w:lastColumn="0" w:noHBand="0" w:noVBand="1"/>
      </w:tblPr>
      <w:tblGrid>
        <w:gridCol w:w="10338"/>
      </w:tblGrid>
      <w:tr w:rsidRPr="000F6EFB" w:rsidR="000F6EFB" w:rsidTr="00BF5151" w14:paraId="2109C933" w14:textId="77777777">
        <w:tc>
          <w:tcPr>
            <w:tcW w:w="10338" w:type="dxa"/>
            <w:shd w:val="clear" w:color="auto" w:fill="FF5000"/>
          </w:tcPr>
          <w:p w:rsidRPr="00E96B1A" w:rsidR="000F6EFB" w:rsidP="00BF5151" w:rsidRDefault="000F6EFB" w14:paraId="761FDD55" w14:textId="77777777">
            <w:pPr>
              <w:jc w:val="center"/>
              <w:rPr>
                <w:rFonts w:ascii="Arial" w:hAnsi="Arial" w:eastAsia="Calibri" w:cs="Arial"/>
                <w:b/>
                <w:sz w:val="24"/>
                <w:szCs w:val="24"/>
                <w:lang w:val="en-US"/>
              </w:rPr>
            </w:pPr>
          </w:p>
          <w:p w:rsidRPr="00E96B1A" w:rsidR="000F6EFB" w:rsidP="00F50F91" w:rsidRDefault="000F6EFB" w14:paraId="3F7AFFF0" w14:textId="77777777">
            <w:pPr>
              <w:pStyle w:val="Heading2"/>
              <w:jc w:val="center"/>
              <w:rPr>
                <w:rFonts w:ascii="Arial" w:hAnsi="Arial" w:eastAsia="Calibri" w:cs="Arial"/>
                <w:b/>
                <w:bCs/>
                <w:color w:val="auto"/>
                <w:sz w:val="24"/>
                <w:szCs w:val="24"/>
                <w:lang w:val="en-US"/>
              </w:rPr>
            </w:pPr>
            <w:bookmarkStart w:name="_Toc148379493" w:id="24"/>
            <w:bookmarkStart w:name="_Toc169281889" w:id="25"/>
            <w:r w:rsidRPr="00E96B1A">
              <w:rPr>
                <w:rFonts w:ascii="Arial" w:hAnsi="Arial" w:eastAsia="Calibri" w:cs="Arial"/>
                <w:b/>
                <w:bCs/>
                <w:color w:val="auto"/>
                <w:sz w:val="24"/>
                <w:szCs w:val="24"/>
                <w:lang w:val="en-US"/>
              </w:rPr>
              <w:t>More Information</w:t>
            </w:r>
            <w:bookmarkEnd w:id="24"/>
            <w:bookmarkEnd w:id="25"/>
          </w:p>
          <w:p w:rsidRPr="00E96B1A" w:rsidR="000F6EFB" w:rsidP="00BF5151" w:rsidRDefault="000F6EFB" w14:paraId="6CB96FFA" w14:textId="77777777">
            <w:pPr>
              <w:rPr>
                <w:rFonts w:ascii="Arial" w:hAnsi="Arial" w:eastAsia="Calibri" w:cs="Arial"/>
                <w:b/>
                <w:sz w:val="24"/>
                <w:szCs w:val="24"/>
                <w:lang w:val="en-US"/>
              </w:rPr>
            </w:pPr>
          </w:p>
        </w:tc>
      </w:tr>
    </w:tbl>
    <w:p w:rsidRPr="000F6EFB" w:rsidR="000F6EFB" w:rsidP="000F6EFB" w:rsidRDefault="000F6EFB" w14:paraId="0F787B47" w14:textId="77777777">
      <w:pPr>
        <w:spacing w:before="100" w:beforeAutospacing="1" w:after="100" w:afterAutospacing="1" w:line="256" w:lineRule="auto"/>
        <w:rPr>
          <w:rFonts w:ascii="Arial" w:hAnsi="Arial" w:eastAsia="Times New Roman" w:cs="Arial"/>
          <w:sz w:val="24"/>
          <w:szCs w:val="24"/>
          <w:lang w:val="en-AU"/>
        </w:rPr>
      </w:pPr>
      <w:r w:rsidRPr="000F6EFB">
        <w:rPr>
          <w:rFonts w:ascii="Arial" w:hAnsi="Arial" w:eastAsia="Times New Roman" w:cs="Arial"/>
          <w:sz w:val="24"/>
          <w:szCs w:val="24"/>
          <w:lang w:val="en-AU"/>
        </w:rPr>
        <w:t xml:space="preserve">Please contact the Student Funding Service via our </w:t>
      </w:r>
      <w:hyperlink w:history="1" r:id="rId16">
        <w:r w:rsidRPr="000F6EFB">
          <w:rPr>
            <w:rFonts w:ascii="Arial" w:hAnsi="Arial" w:eastAsia="Times New Roman" w:cs="Arial"/>
            <w:color w:val="0563C1" w:themeColor="hyperlink"/>
            <w:sz w:val="24"/>
            <w:szCs w:val="24"/>
            <w:u w:val="single"/>
            <w:lang w:val="en-AU"/>
          </w:rPr>
          <w:t>online enquiry form</w:t>
        </w:r>
      </w:hyperlink>
      <w:r w:rsidRPr="000F6EFB">
        <w:rPr>
          <w:rFonts w:ascii="Arial" w:hAnsi="Arial" w:eastAsia="Times New Roman" w:cs="Arial"/>
          <w:sz w:val="24"/>
          <w:szCs w:val="24"/>
          <w:lang w:val="en-AU"/>
        </w:rPr>
        <w:t xml:space="preserve"> for assistance or with any queries relating to the application process and this scholarship, </w:t>
      </w:r>
      <w:r w:rsidRPr="000F6EFB">
        <w:rPr>
          <w:rFonts w:ascii="Arial" w:hAnsi="Arial" w:eastAsia="Calibri" w:cs="Arial"/>
          <w:sz w:val="24"/>
          <w:szCs w:val="24"/>
        </w:rPr>
        <w:t xml:space="preserve">or visit our </w:t>
      </w:r>
      <w:hyperlink w:history="1" r:id="rId17">
        <w:r w:rsidRPr="000F6EFB">
          <w:rPr>
            <w:rFonts w:ascii="Arial" w:hAnsi="Arial" w:eastAsia="Calibri" w:cs="Arial"/>
            <w:color w:val="0563C1" w:themeColor="hyperlink"/>
            <w:sz w:val="24"/>
            <w:szCs w:val="24"/>
            <w:u w:val="single"/>
          </w:rPr>
          <w:t>Scholarships Search</w:t>
        </w:r>
      </w:hyperlink>
      <w:r w:rsidRPr="000F6EFB">
        <w:rPr>
          <w:rFonts w:ascii="Arial" w:hAnsi="Arial" w:eastAsia="Calibri" w:cs="Arial"/>
          <w:sz w:val="24"/>
          <w:szCs w:val="24"/>
        </w:rPr>
        <w:t xml:space="preserve"> page.</w:t>
      </w:r>
    </w:p>
    <w:p w:rsidRPr="000F6EFB" w:rsidR="000F6EFB" w:rsidP="0DA5FB04" w:rsidRDefault="000F6EFB" w14:paraId="47DD6B7D" w14:textId="570249AD">
      <w:pPr>
        <w:spacing w:beforeAutospacing="on" w:afterAutospacing="on"/>
        <w:rPr>
          <w:rFonts w:ascii="Arial" w:hAnsi="Arial" w:cs="Arial"/>
          <w:sz w:val="24"/>
          <w:szCs w:val="24"/>
        </w:rPr>
      </w:pPr>
      <w:r w:rsidRPr="0DA5FB04" w:rsidR="000F6EFB">
        <w:rPr>
          <w:rFonts w:ascii="Arial" w:hAnsi="Arial" w:cs="Arial"/>
          <w:sz w:val="24"/>
          <w:szCs w:val="24"/>
        </w:rPr>
        <w:t xml:space="preserve">If you are unable to upload your supporting documents on the student portal, please contact the Student Funding Service </w:t>
      </w:r>
      <w:r w:rsidRPr="0DA5FB04" w:rsidR="000F6EFB">
        <w:rPr>
          <w:rFonts w:ascii="Arial" w:hAnsi="Arial" w:eastAsia="Times New Roman" w:cs="Arial"/>
          <w:sz w:val="24"/>
          <w:szCs w:val="24"/>
          <w:lang w:val="en-AU"/>
        </w:rPr>
        <w:t xml:space="preserve">via </w:t>
      </w:r>
      <w:r w:rsidRPr="0DA5FB04" w:rsidR="000F6EFB">
        <w:rPr>
          <w:rFonts w:ascii="Arial" w:hAnsi="Arial" w:eastAsia="Times New Roman" w:cs="Arial"/>
          <w:sz w:val="24"/>
          <w:szCs w:val="24"/>
          <w:lang w:val="en-AU"/>
        </w:rPr>
        <w:t>our</w:t>
      </w:r>
      <w:r w:rsidRPr="0DA5FB04" w:rsidR="000F6EFB">
        <w:rPr>
          <w:rFonts w:ascii="Arial" w:hAnsi="Arial" w:eastAsia="Times New Roman" w:cs="Arial"/>
          <w:sz w:val="24"/>
          <w:szCs w:val="24"/>
          <w:lang w:val="en-AU"/>
        </w:rPr>
        <w:t xml:space="preserve"> </w:t>
      </w:r>
      <w:hyperlink r:id="Rbf69bacc0fa64eb6">
        <w:r w:rsidRPr="0DA5FB04" w:rsidR="000F6EFB">
          <w:rPr>
            <w:rFonts w:ascii="Arial" w:hAnsi="Arial" w:eastAsia="Times New Roman" w:cs="Arial"/>
            <w:color w:val="0563C1"/>
            <w:sz w:val="24"/>
            <w:szCs w:val="24"/>
            <w:u w:val="single"/>
            <w:lang w:val="en-AU"/>
          </w:rPr>
          <w:t>online enquiry form</w:t>
        </w:r>
      </w:hyperlink>
      <w:r w:rsidRPr="0DA5FB04" w:rsidR="000F6EFB">
        <w:rPr>
          <w:rFonts w:ascii="Arial" w:hAnsi="Arial" w:eastAsia="Times New Roman" w:cs="Arial"/>
          <w:sz w:val="24"/>
          <w:szCs w:val="24"/>
          <w:lang w:val="en-AU"/>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A200"/>
        <w:tblLook w:val="04A0" w:firstRow="1" w:lastRow="0" w:firstColumn="1" w:lastColumn="0" w:noHBand="0" w:noVBand="1"/>
      </w:tblPr>
      <w:tblGrid>
        <w:gridCol w:w="10338"/>
      </w:tblGrid>
      <w:tr w:rsidRPr="000F6EFB" w:rsidR="000F6EFB" w:rsidTr="00BF5151" w14:paraId="54692BBE" w14:textId="77777777">
        <w:tc>
          <w:tcPr>
            <w:tcW w:w="10338" w:type="dxa"/>
            <w:shd w:val="clear" w:color="auto" w:fill="00A200"/>
          </w:tcPr>
          <w:p w:rsidRPr="00E96B1A" w:rsidR="000F6EFB" w:rsidP="00BF5151" w:rsidRDefault="000F6EFB" w14:paraId="1471668A" w14:textId="77777777">
            <w:pPr>
              <w:jc w:val="center"/>
              <w:rPr>
                <w:rFonts w:ascii="Arial" w:hAnsi="Arial" w:eastAsia="Calibri" w:cs="Arial"/>
                <w:b/>
                <w:sz w:val="24"/>
                <w:szCs w:val="24"/>
                <w:lang w:val="en-US"/>
              </w:rPr>
            </w:pPr>
          </w:p>
          <w:p w:rsidRPr="00E96B1A" w:rsidR="000F6EFB" w:rsidP="00F50F91" w:rsidRDefault="000F6EFB" w14:paraId="5D778496" w14:textId="77777777">
            <w:pPr>
              <w:pStyle w:val="Heading2"/>
              <w:jc w:val="center"/>
              <w:rPr>
                <w:rFonts w:ascii="Arial" w:hAnsi="Arial" w:eastAsia="Calibri" w:cs="Arial"/>
                <w:b/>
                <w:bCs/>
                <w:color w:val="auto"/>
                <w:sz w:val="24"/>
                <w:szCs w:val="24"/>
                <w:lang w:val="en-US"/>
              </w:rPr>
            </w:pPr>
            <w:bookmarkStart w:name="_Toc148379494" w:id="26"/>
            <w:bookmarkStart w:name="_Toc169281890" w:id="27"/>
            <w:r w:rsidRPr="00E96B1A">
              <w:rPr>
                <w:rFonts w:ascii="Arial" w:hAnsi="Arial" w:eastAsia="Calibri" w:cs="Arial"/>
                <w:b/>
                <w:bCs/>
                <w:color w:val="auto"/>
                <w:sz w:val="24"/>
                <w:szCs w:val="24"/>
                <w:lang w:val="en-US"/>
              </w:rPr>
              <w:t>Checklist</w:t>
            </w:r>
            <w:bookmarkEnd w:id="26"/>
            <w:bookmarkEnd w:id="27"/>
          </w:p>
          <w:p w:rsidRPr="00E96B1A" w:rsidR="000F6EFB" w:rsidP="00BF5151" w:rsidRDefault="000F6EFB" w14:paraId="4D266122" w14:textId="77777777">
            <w:pPr>
              <w:rPr>
                <w:rFonts w:ascii="Arial" w:hAnsi="Arial" w:eastAsia="Calibri" w:cs="Arial"/>
                <w:b/>
                <w:sz w:val="24"/>
                <w:szCs w:val="24"/>
                <w:lang w:val="en-US"/>
              </w:rPr>
            </w:pPr>
          </w:p>
        </w:tc>
      </w:tr>
    </w:tbl>
    <w:p w:rsidRPr="000F6EFB" w:rsidR="000F6EFB" w:rsidP="000F6EFB" w:rsidRDefault="000F6EFB" w14:paraId="61C0026B" w14:textId="77777777">
      <w:pPr>
        <w:spacing w:after="0" w:line="240" w:lineRule="auto"/>
        <w:jc w:val="both"/>
        <w:rPr>
          <w:rFonts w:ascii="Arial" w:hAnsi="Arial" w:eastAsia="Calibri" w:cs="Arial"/>
          <w:sz w:val="24"/>
          <w:szCs w:val="24"/>
          <w:lang w:val="en-US"/>
        </w:rPr>
      </w:pPr>
    </w:p>
    <w:p w:rsidR="000F6EFB" w:rsidP="000F6EFB" w:rsidRDefault="000F6EFB" w14:paraId="1E29C061" w14:textId="77777777">
      <w:pPr>
        <w:spacing w:after="0" w:line="240" w:lineRule="auto"/>
        <w:jc w:val="both"/>
        <w:rPr>
          <w:rFonts w:ascii="Arial" w:hAnsi="Arial" w:eastAsia="Calibri" w:cs="Arial"/>
          <w:bCs/>
          <w:sz w:val="24"/>
          <w:szCs w:val="24"/>
          <w:lang w:val="en-US"/>
        </w:rPr>
      </w:pPr>
      <w:r w:rsidRPr="000F6EFB">
        <w:rPr>
          <w:rFonts w:ascii="Arial" w:hAnsi="Arial" w:eastAsia="Calibri" w:cs="Arial"/>
          <w:bCs/>
          <w:sz w:val="24"/>
          <w:szCs w:val="24"/>
          <w:lang w:val="en-US"/>
        </w:rPr>
        <w:t xml:space="preserve">Use this list to help ensure you have completed every part of the application before submitting. </w:t>
      </w:r>
    </w:p>
    <w:p w:rsidRPr="000F6EFB" w:rsidR="005E04FB" w:rsidP="000F6EFB" w:rsidRDefault="005E04FB" w14:paraId="344035D5" w14:textId="77777777">
      <w:pPr>
        <w:spacing w:after="0" w:line="240" w:lineRule="auto"/>
        <w:jc w:val="both"/>
        <w:rPr>
          <w:rFonts w:ascii="Arial" w:hAnsi="Arial" w:eastAsia="Calibri" w:cs="Arial"/>
          <w:bCs/>
          <w:sz w:val="24"/>
          <w:szCs w:val="24"/>
          <w:lang w:val="en-US"/>
        </w:rPr>
      </w:pPr>
    </w:p>
    <w:p w:rsidRPr="005E04FB" w:rsidR="005E04FB" w:rsidP="005E04FB" w:rsidRDefault="005E04FB" w14:paraId="6D591AFA" w14:textId="20B1893F">
      <w:pPr>
        <w:pStyle w:val="Heading2"/>
        <w:rPr>
          <w:rFonts w:ascii="Arial" w:hAnsi="Arial" w:cs="Arial"/>
          <w:color w:val="auto"/>
          <w:sz w:val="24"/>
          <w:szCs w:val="24"/>
        </w:rPr>
      </w:pPr>
      <w:bookmarkStart w:name="_Toc148379495" w:id="28"/>
      <w:bookmarkStart w:name="_Toc169281891" w:id="29"/>
      <w:r w:rsidRPr="005E04FB">
        <w:rPr>
          <w:rFonts w:ascii="Arial" w:hAnsi="Arial" w:cs="Arial"/>
          <w:color w:val="auto"/>
          <w:sz w:val="24"/>
          <w:szCs w:val="24"/>
        </w:rPr>
        <w:t xml:space="preserve">Table </w:t>
      </w:r>
      <w:r w:rsidRPr="005E04FB">
        <w:rPr>
          <w:rFonts w:ascii="Arial" w:hAnsi="Arial" w:cs="Arial"/>
          <w:color w:val="auto"/>
          <w:sz w:val="24"/>
          <w:szCs w:val="24"/>
        </w:rPr>
        <w:fldChar w:fldCharType="begin"/>
      </w:r>
      <w:r w:rsidRPr="005E04FB">
        <w:rPr>
          <w:rFonts w:ascii="Arial" w:hAnsi="Arial" w:cs="Arial"/>
          <w:color w:val="auto"/>
          <w:sz w:val="24"/>
          <w:szCs w:val="24"/>
        </w:rPr>
        <w:instrText xml:space="preserve"> SEQ Table \* ARABIC </w:instrText>
      </w:r>
      <w:r w:rsidRPr="005E04FB">
        <w:rPr>
          <w:rFonts w:ascii="Arial" w:hAnsi="Arial" w:cs="Arial"/>
          <w:color w:val="auto"/>
          <w:sz w:val="24"/>
          <w:szCs w:val="24"/>
        </w:rPr>
        <w:fldChar w:fldCharType="separate"/>
      </w:r>
      <w:r w:rsidRPr="005E04FB">
        <w:rPr>
          <w:rFonts w:ascii="Arial" w:hAnsi="Arial" w:cs="Arial"/>
          <w:noProof/>
          <w:color w:val="auto"/>
          <w:sz w:val="24"/>
          <w:szCs w:val="24"/>
        </w:rPr>
        <w:t>1</w:t>
      </w:r>
      <w:r w:rsidRPr="005E04FB">
        <w:rPr>
          <w:rFonts w:ascii="Arial" w:hAnsi="Arial" w:cs="Arial"/>
          <w:color w:val="auto"/>
          <w:sz w:val="24"/>
          <w:szCs w:val="24"/>
        </w:rPr>
        <w:fldChar w:fldCharType="end"/>
      </w:r>
      <w:r>
        <w:rPr>
          <w:rFonts w:ascii="Arial" w:hAnsi="Arial" w:cs="Arial"/>
          <w:color w:val="auto"/>
          <w:sz w:val="24"/>
          <w:szCs w:val="24"/>
        </w:rPr>
        <w:t xml:space="preserve"> </w:t>
      </w:r>
      <w:r w:rsidRPr="005E04FB">
        <w:rPr>
          <w:rFonts w:ascii="Arial" w:hAnsi="Arial" w:cs="Arial"/>
          <w:color w:val="auto"/>
          <w:sz w:val="24"/>
          <w:szCs w:val="24"/>
        </w:rPr>
        <w:t>Evidence Checklist</w:t>
      </w:r>
      <w:bookmarkEnd w:id="28"/>
      <w:bookmarkEnd w:id="29"/>
    </w:p>
    <w:tbl>
      <w:tblPr>
        <w:tblStyle w:val="GridTable1Light-Accent3"/>
        <w:tblpPr w:leftFromText="180" w:rightFromText="180" w:vertAnchor="text" w:horzAnchor="margin" w:tblpY="101"/>
        <w:tblW w:w="10439" w:type="dxa"/>
        <w:tblLook w:val="04A0" w:firstRow="1" w:lastRow="0" w:firstColumn="1" w:lastColumn="0" w:noHBand="0" w:noVBand="1"/>
      </w:tblPr>
      <w:tblGrid>
        <w:gridCol w:w="7792"/>
        <w:gridCol w:w="1257"/>
        <w:gridCol w:w="1390"/>
      </w:tblGrid>
      <w:tr w:rsidRPr="000F6EFB" w:rsidR="000F6EFB" w:rsidTr="008D7A0C" w14:paraId="532AECED" w14:textId="77777777">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0F6EFB" w:rsidR="000F6EFB" w:rsidP="00BF5151" w:rsidRDefault="000F6EFB" w14:paraId="42C6063B" w14:textId="77777777">
            <w:pPr>
              <w:jc w:val="center"/>
              <w:rPr>
                <w:rFonts w:ascii="Arial" w:hAnsi="Arial" w:eastAsia="Times New Roman" w:cs="Arial"/>
                <w:b w:val="0"/>
                <w:color w:val="000000"/>
                <w:sz w:val="24"/>
                <w:szCs w:val="24"/>
                <w:lang w:val="en-AU"/>
              </w:rPr>
            </w:pPr>
            <w:r w:rsidRPr="000F6EFB">
              <w:rPr>
                <w:rFonts w:ascii="Arial" w:hAnsi="Arial" w:eastAsia="Times New Roman" w:cs="Arial"/>
                <w:sz w:val="24"/>
                <w:szCs w:val="24"/>
                <w:lang w:val="en-AU"/>
              </w:rPr>
              <w:t>Have you:</w:t>
            </w:r>
          </w:p>
        </w:tc>
        <w:tc>
          <w:tcPr>
            <w:tcW w:w="1257" w:type="dxa"/>
            <w:noWrap/>
            <w:hideMark/>
          </w:tcPr>
          <w:p w:rsidRPr="000F6EFB" w:rsidR="000F6EFB" w:rsidP="00BF5151" w:rsidRDefault="000F6EFB" w14:paraId="41E9D9BA"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b w:val="0"/>
                <w:color w:val="000000"/>
                <w:sz w:val="24"/>
                <w:szCs w:val="24"/>
                <w:lang w:val="en-AU"/>
              </w:rPr>
            </w:pPr>
            <w:r w:rsidRPr="000F6EFB">
              <w:rPr>
                <w:rFonts w:ascii="Arial" w:hAnsi="Arial" w:eastAsia="Times New Roman" w:cs="Arial"/>
                <w:color w:val="000000"/>
                <w:sz w:val="24"/>
                <w:szCs w:val="24"/>
                <w:lang w:val="en-AU"/>
              </w:rPr>
              <w:t>Yes</w:t>
            </w:r>
          </w:p>
        </w:tc>
        <w:tc>
          <w:tcPr>
            <w:tcW w:w="1390" w:type="dxa"/>
            <w:hideMark/>
          </w:tcPr>
          <w:p w:rsidRPr="000F6EFB" w:rsidR="000F6EFB" w:rsidP="00BF5151" w:rsidRDefault="000F6EFB" w14:paraId="43529BAC"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b w:val="0"/>
                <w:color w:val="000000"/>
                <w:sz w:val="24"/>
                <w:szCs w:val="24"/>
                <w:lang w:val="en-AU"/>
              </w:rPr>
            </w:pPr>
            <w:r w:rsidRPr="000F6EFB">
              <w:rPr>
                <w:rFonts w:ascii="Arial" w:hAnsi="Arial" w:eastAsia="Times New Roman" w:cs="Arial"/>
                <w:color w:val="000000"/>
                <w:sz w:val="24"/>
                <w:szCs w:val="24"/>
                <w:lang w:val="en-AU"/>
              </w:rPr>
              <w:t>Not applicable</w:t>
            </w:r>
          </w:p>
        </w:tc>
      </w:tr>
      <w:tr w:rsidRPr="000F6EFB" w:rsidR="000F6EFB" w:rsidTr="008D7A0C" w14:paraId="54712AA7"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30D018F7"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Filled out the online application form?</w:t>
            </w:r>
          </w:p>
        </w:tc>
        <w:tc>
          <w:tcPr>
            <w:tcW w:w="1257" w:type="dxa"/>
            <w:noWrap/>
            <w:hideMark/>
          </w:tcPr>
          <w:p w:rsidRPr="000F6EFB" w:rsidR="000F6EFB" w:rsidP="00BF5151" w:rsidRDefault="000F6EFB" w14:paraId="3A5A7F8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3CDBB9B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2B379618"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147E1BD7"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Created your PDF portfolio?</w:t>
            </w:r>
          </w:p>
        </w:tc>
        <w:tc>
          <w:tcPr>
            <w:tcW w:w="1257" w:type="dxa"/>
            <w:noWrap/>
            <w:hideMark/>
          </w:tcPr>
          <w:p w:rsidRPr="000F6EFB" w:rsidR="000F6EFB" w:rsidP="00BF5151" w:rsidRDefault="000F6EFB" w14:paraId="44FED26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7EDACEA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72C8521D"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0E85E911"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Created a title page with your name and course title?</w:t>
            </w:r>
          </w:p>
        </w:tc>
        <w:tc>
          <w:tcPr>
            <w:tcW w:w="1257" w:type="dxa"/>
            <w:noWrap/>
            <w:hideMark/>
          </w:tcPr>
          <w:p w:rsidRPr="000F6EFB" w:rsidR="000F6EFB" w:rsidP="00BF5151" w:rsidRDefault="000F6EFB" w14:paraId="424AFC8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51C7A31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2ACFE7B8"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0A031B8C"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Added an introduction (500 words maximum)?</w:t>
            </w:r>
          </w:p>
        </w:tc>
        <w:tc>
          <w:tcPr>
            <w:tcW w:w="1257" w:type="dxa"/>
            <w:noWrap/>
            <w:hideMark/>
          </w:tcPr>
          <w:p w:rsidRPr="000F6EFB" w:rsidR="000F6EFB" w:rsidP="00BF5151" w:rsidRDefault="000F6EFB" w14:paraId="34448AD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448E86A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1C9E4173"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04F942C8" w14:textId="5C3F0D9D">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images</w:t>
            </w:r>
            <w:r w:rsidRPr="008D7A0C" w:rsidR="006C74DB">
              <w:rPr>
                <w:rFonts w:ascii="Arial" w:hAnsi="Arial" w:eastAsia="Times New Roman" w:cs="Arial"/>
                <w:b w:val="0"/>
                <w:bCs w:val="0"/>
                <w:color w:val="000000"/>
                <w:sz w:val="24"/>
                <w:szCs w:val="24"/>
                <w:lang w:val="en-AU"/>
              </w:rPr>
              <w:t>, links, essays, written material</w:t>
            </w:r>
            <w:r w:rsidRPr="008D7A0C">
              <w:rPr>
                <w:rFonts w:ascii="Arial" w:hAnsi="Arial" w:eastAsia="Times New Roman" w:cs="Arial"/>
                <w:b w:val="0"/>
                <w:bCs w:val="0"/>
                <w:color w:val="000000"/>
                <w:sz w:val="24"/>
                <w:szCs w:val="24"/>
                <w:lang w:val="en-AU"/>
              </w:rPr>
              <w:t xml:space="preserve"> (15 pages maximum)?</w:t>
            </w:r>
          </w:p>
        </w:tc>
        <w:tc>
          <w:tcPr>
            <w:tcW w:w="1257" w:type="dxa"/>
            <w:noWrap/>
            <w:hideMark/>
          </w:tcPr>
          <w:p w:rsidRPr="000F6EFB" w:rsidR="000F6EFB" w:rsidP="00BF5151" w:rsidRDefault="000F6EFB" w14:paraId="6983AA5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7B2A30C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482A3A6B"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7E4195B1"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Numbered the images?</w:t>
            </w:r>
          </w:p>
        </w:tc>
        <w:tc>
          <w:tcPr>
            <w:tcW w:w="1257" w:type="dxa"/>
            <w:noWrap/>
            <w:hideMark/>
          </w:tcPr>
          <w:p w:rsidRPr="000F6EFB" w:rsidR="000F6EFB" w:rsidP="00BF5151" w:rsidRDefault="000F6EFB" w14:paraId="35189AF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0BFEC72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6ACFDA0C"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170FF743"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Labelled the images?</w:t>
            </w:r>
          </w:p>
        </w:tc>
        <w:tc>
          <w:tcPr>
            <w:tcW w:w="1257" w:type="dxa"/>
            <w:noWrap/>
            <w:hideMark/>
          </w:tcPr>
          <w:p w:rsidRPr="000F6EFB" w:rsidR="000F6EFB" w:rsidP="00BF5151" w:rsidRDefault="000F6EFB" w14:paraId="5A8D776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002A1E0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46EE369E"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42ECEBD5" w14:textId="286A11C2">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Added the date of production? (</w:t>
            </w:r>
            <w:r w:rsidRPr="008D7A0C" w:rsidR="001A2E9A">
              <w:rPr>
                <w:rFonts w:ascii="Arial" w:hAnsi="Arial" w:eastAsia="Times New Roman" w:cs="Arial"/>
                <w:b w:val="0"/>
                <w:bCs w:val="0"/>
                <w:color w:val="000000"/>
                <w:sz w:val="24"/>
                <w:szCs w:val="24"/>
                <w:lang w:val="en-AU"/>
              </w:rPr>
              <w:t>If</w:t>
            </w:r>
            <w:r w:rsidRPr="008D7A0C">
              <w:rPr>
                <w:rFonts w:ascii="Arial" w:hAnsi="Arial" w:eastAsia="Times New Roman" w:cs="Arial"/>
                <w:b w:val="0"/>
                <w:bCs w:val="0"/>
                <w:color w:val="000000"/>
                <w:sz w:val="24"/>
                <w:szCs w:val="24"/>
                <w:lang w:val="en-AU"/>
              </w:rPr>
              <w:t xml:space="preserve"> applicable)</w:t>
            </w:r>
          </w:p>
        </w:tc>
        <w:tc>
          <w:tcPr>
            <w:tcW w:w="1257" w:type="dxa"/>
            <w:noWrap/>
            <w:hideMark/>
          </w:tcPr>
          <w:p w:rsidRPr="000F6EFB" w:rsidR="000F6EFB" w:rsidP="00BF5151" w:rsidRDefault="000F6EFB" w14:paraId="16201AC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68B01A4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4F457E41"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3BB23725" w14:textId="682DACC1">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a title for all labels?  (</w:t>
            </w:r>
            <w:r w:rsidRPr="008D7A0C" w:rsidR="001A2E9A">
              <w:rPr>
                <w:rFonts w:ascii="Arial" w:hAnsi="Arial" w:eastAsia="Times New Roman" w:cs="Arial"/>
                <w:b w:val="0"/>
                <w:bCs w:val="0"/>
                <w:color w:val="000000"/>
                <w:sz w:val="24"/>
                <w:szCs w:val="24"/>
                <w:lang w:val="en-AU"/>
              </w:rPr>
              <w:t>If</w:t>
            </w:r>
            <w:r w:rsidRPr="008D7A0C">
              <w:rPr>
                <w:rFonts w:ascii="Arial" w:hAnsi="Arial" w:eastAsia="Times New Roman" w:cs="Arial"/>
                <w:b w:val="0"/>
                <w:bCs w:val="0"/>
                <w:color w:val="000000"/>
                <w:sz w:val="24"/>
                <w:szCs w:val="24"/>
                <w:lang w:val="en-AU"/>
              </w:rPr>
              <w:t xml:space="preserve"> applicable)</w:t>
            </w:r>
          </w:p>
        </w:tc>
        <w:tc>
          <w:tcPr>
            <w:tcW w:w="1257" w:type="dxa"/>
            <w:noWrap/>
            <w:hideMark/>
          </w:tcPr>
          <w:p w:rsidRPr="000F6EFB" w:rsidR="000F6EFB" w:rsidP="00BF5151" w:rsidRDefault="000F6EFB" w14:paraId="3EFA67E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2771AEA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302D7F08"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380951B0" w14:textId="08EC0BD8">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a size on the labels? (</w:t>
            </w:r>
            <w:r w:rsidRPr="008D7A0C" w:rsidR="001A2E9A">
              <w:rPr>
                <w:rFonts w:ascii="Arial" w:hAnsi="Arial" w:eastAsia="Times New Roman" w:cs="Arial"/>
                <w:b w:val="0"/>
                <w:bCs w:val="0"/>
                <w:color w:val="000000"/>
                <w:sz w:val="24"/>
                <w:szCs w:val="24"/>
                <w:lang w:val="en-AU"/>
              </w:rPr>
              <w:t>If</w:t>
            </w:r>
            <w:r w:rsidRPr="008D7A0C">
              <w:rPr>
                <w:rFonts w:ascii="Arial" w:hAnsi="Arial" w:eastAsia="Times New Roman" w:cs="Arial"/>
                <w:b w:val="0"/>
                <w:bCs w:val="0"/>
                <w:color w:val="000000"/>
                <w:sz w:val="24"/>
                <w:szCs w:val="24"/>
                <w:lang w:val="en-AU"/>
              </w:rPr>
              <w:t xml:space="preserve"> applicable)</w:t>
            </w:r>
          </w:p>
        </w:tc>
        <w:tc>
          <w:tcPr>
            <w:tcW w:w="1257" w:type="dxa"/>
            <w:noWrap/>
            <w:hideMark/>
          </w:tcPr>
          <w:p w:rsidRPr="000F6EFB" w:rsidR="000F6EFB" w:rsidP="00BF5151" w:rsidRDefault="000F6EFB" w14:paraId="588FB11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1B8AA01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1BEE96FF"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5C6F3178" w14:textId="26E2D612">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details of the material/s used in the original? (</w:t>
            </w:r>
            <w:r w:rsidRPr="008D7A0C" w:rsidR="001A2E9A">
              <w:rPr>
                <w:rFonts w:ascii="Arial" w:hAnsi="Arial" w:eastAsia="Times New Roman" w:cs="Arial"/>
                <w:b w:val="0"/>
                <w:bCs w:val="0"/>
                <w:color w:val="000000"/>
                <w:sz w:val="24"/>
                <w:szCs w:val="24"/>
                <w:lang w:val="en-AU"/>
              </w:rPr>
              <w:t>If</w:t>
            </w:r>
            <w:r w:rsidRPr="008D7A0C">
              <w:rPr>
                <w:rFonts w:ascii="Arial" w:hAnsi="Arial" w:eastAsia="Times New Roman" w:cs="Arial"/>
                <w:b w:val="0"/>
                <w:bCs w:val="0"/>
                <w:color w:val="000000"/>
                <w:sz w:val="24"/>
                <w:szCs w:val="24"/>
                <w:lang w:val="en-AU"/>
              </w:rPr>
              <w:t xml:space="preserve"> applicable)</w:t>
            </w:r>
          </w:p>
        </w:tc>
        <w:tc>
          <w:tcPr>
            <w:tcW w:w="1257" w:type="dxa"/>
            <w:noWrap/>
            <w:hideMark/>
          </w:tcPr>
          <w:p w:rsidRPr="000F6EFB" w:rsidR="000F6EFB" w:rsidP="00BF5151" w:rsidRDefault="000F6EFB" w14:paraId="30C9A11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4235905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73B3924D"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2B237C1F"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Uploaded your PDF Portfolio?</w:t>
            </w:r>
          </w:p>
        </w:tc>
        <w:tc>
          <w:tcPr>
            <w:tcW w:w="1257" w:type="dxa"/>
            <w:noWrap/>
            <w:hideMark/>
          </w:tcPr>
          <w:p w:rsidRPr="000F6EFB" w:rsidR="000F6EFB" w:rsidP="00BF5151" w:rsidRDefault="000F6EFB" w14:paraId="0B5D6FA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1A92257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2A5ED930"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4B0098E5"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your Curriculum Vitae / Résumé?</w:t>
            </w:r>
          </w:p>
        </w:tc>
        <w:tc>
          <w:tcPr>
            <w:tcW w:w="1257" w:type="dxa"/>
            <w:noWrap/>
            <w:hideMark/>
          </w:tcPr>
          <w:p w:rsidRPr="000F6EFB" w:rsidR="000F6EFB" w:rsidP="00BF5151" w:rsidRDefault="000F6EFB" w14:paraId="70F66C0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389AEC0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767CF54C"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13BEC2D5" w14:textId="77777777">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evidence of your household income?</w:t>
            </w:r>
          </w:p>
        </w:tc>
        <w:tc>
          <w:tcPr>
            <w:tcW w:w="1257" w:type="dxa"/>
            <w:noWrap/>
            <w:hideMark/>
          </w:tcPr>
          <w:p w:rsidRPr="000F6EFB" w:rsidR="000F6EFB" w:rsidP="00BF5151" w:rsidRDefault="000F6EFB" w14:paraId="1845284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3027809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03CAD93C"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F6EFB" w14:paraId="32DB59A6" w14:textId="637138A8">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evidence of your medical condition? (</w:t>
            </w:r>
            <w:r w:rsidRPr="008D7A0C" w:rsidR="001A2E9A">
              <w:rPr>
                <w:rFonts w:ascii="Arial" w:hAnsi="Arial" w:eastAsia="Times New Roman" w:cs="Arial"/>
                <w:b w:val="0"/>
                <w:bCs w:val="0"/>
                <w:color w:val="000000"/>
                <w:sz w:val="24"/>
                <w:szCs w:val="24"/>
                <w:lang w:val="en-AU"/>
              </w:rPr>
              <w:t>If</w:t>
            </w:r>
            <w:r w:rsidRPr="008D7A0C">
              <w:rPr>
                <w:rFonts w:ascii="Arial" w:hAnsi="Arial" w:eastAsia="Times New Roman" w:cs="Arial"/>
                <w:b w:val="0"/>
                <w:bCs w:val="0"/>
                <w:color w:val="000000"/>
                <w:sz w:val="24"/>
                <w:szCs w:val="24"/>
                <w:lang w:val="en-AU"/>
              </w:rPr>
              <w:t xml:space="preserve"> applicable)</w:t>
            </w:r>
          </w:p>
        </w:tc>
        <w:tc>
          <w:tcPr>
            <w:tcW w:w="1257" w:type="dxa"/>
            <w:noWrap/>
            <w:hideMark/>
          </w:tcPr>
          <w:p w:rsidRPr="000F6EFB" w:rsidR="000F6EFB" w:rsidP="00BF5151" w:rsidRDefault="000F6EFB" w14:paraId="240B04A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55BE623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r w:rsidRPr="000F6EFB" w:rsidR="000F6EFB" w:rsidTr="008D7A0C" w14:paraId="38157D3C" w14:textId="77777777">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rsidRPr="008D7A0C" w:rsidR="000F6EFB" w:rsidP="00BF5151" w:rsidRDefault="000859EA" w14:paraId="17FC92F0" w14:textId="12ABB9D2">
            <w:pPr>
              <w:rPr>
                <w:rFonts w:ascii="Arial" w:hAnsi="Arial" w:eastAsia="Times New Roman" w:cs="Arial"/>
                <w:b w:val="0"/>
                <w:bCs w:val="0"/>
                <w:color w:val="000000"/>
                <w:sz w:val="24"/>
                <w:szCs w:val="24"/>
                <w:lang w:val="en-AU"/>
              </w:rPr>
            </w:pPr>
            <w:r w:rsidRPr="008D7A0C">
              <w:rPr>
                <w:rFonts w:ascii="Arial" w:hAnsi="Arial" w:eastAsia="Times New Roman" w:cs="Arial"/>
                <w:b w:val="0"/>
                <w:bCs w:val="0"/>
                <w:color w:val="000000"/>
                <w:sz w:val="24"/>
                <w:szCs w:val="24"/>
                <w:lang w:val="en-AU"/>
              </w:rPr>
              <w:t>Included evidence of your financial hardship? (</w:t>
            </w:r>
            <w:r w:rsidRPr="008D7A0C" w:rsidR="001A2E9A">
              <w:rPr>
                <w:rFonts w:ascii="Arial" w:hAnsi="Arial" w:eastAsia="Times New Roman" w:cs="Arial"/>
                <w:b w:val="0"/>
                <w:bCs w:val="0"/>
                <w:color w:val="000000"/>
                <w:sz w:val="24"/>
                <w:szCs w:val="24"/>
                <w:lang w:val="en-AU"/>
              </w:rPr>
              <w:t>If</w:t>
            </w:r>
            <w:r w:rsidRPr="008D7A0C">
              <w:rPr>
                <w:rFonts w:ascii="Arial" w:hAnsi="Arial" w:eastAsia="Times New Roman" w:cs="Arial"/>
                <w:b w:val="0"/>
                <w:bCs w:val="0"/>
                <w:color w:val="000000"/>
                <w:sz w:val="24"/>
                <w:szCs w:val="24"/>
                <w:lang w:val="en-AU"/>
              </w:rPr>
              <w:t xml:space="preserve"> applicable)</w:t>
            </w:r>
          </w:p>
        </w:tc>
        <w:tc>
          <w:tcPr>
            <w:tcW w:w="1257" w:type="dxa"/>
            <w:noWrap/>
            <w:hideMark/>
          </w:tcPr>
          <w:p w:rsidRPr="000F6EFB" w:rsidR="000F6EFB" w:rsidP="00BF5151" w:rsidRDefault="000F6EFB" w14:paraId="4F9DC73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c>
          <w:tcPr>
            <w:tcW w:w="1390" w:type="dxa"/>
            <w:noWrap/>
            <w:hideMark/>
          </w:tcPr>
          <w:p w:rsidRPr="000F6EFB" w:rsidR="000F6EFB" w:rsidP="00BF5151" w:rsidRDefault="000F6EFB" w14:paraId="72F18F5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24"/>
                <w:szCs w:val="24"/>
                <w:lang w:val="en-AU"/>
              </w:rPr>
            </w:pPr>
            <w:r w:rsidRPr="000F6EFB">
              <w:rPr>
                <w:rFonts w:ascii="Arial" w:hAnsi="Arial" w:eastAsia="Times New Roman" w:cs="Arial"/>
                <w:color w:val="000000"/>
                <w:sz w:val="24"/>
                <w:szCs w:val="24"/>
                <w:lang w:val="en-AU"/>
              </w:rPr>
              <w:t> </w:t>
            </w:r>
          </w:p>
        </w:tc>
      </w:tr>
    </w:tbl>
    <w:p w:rsidRPr="000F6EFB" w:rsidR="000F6EFB" w:rsidP="003C3611" w:rsidRDefault="000F6EFB" w14:paraId="7719EF6A" w14:textId="77777777">
      <w:pPr>
        <w:pStyle w:val="NoSpacing"/>
        <w:ind w:right="-10"/>
        <w:jc w:val="both"/>
        <w:rPr>
          <w:rFonts w:ascii="Arial" w:hAnsi="Arial" w:cs="Arial"/>
          <w:sz w:val="24"/>
          <w:szCs w:val="24"/>
        </w:rPr>
      </w:pPr>
    </w:p>
    <w:sectPr w:rsidRPr="000F6EFB" w:rsidR="000F6EFB" w:rsidSect="00136E0E">
      <w:footerReference w:type="even" r:id="rId19"/>
      <w:footerReference w:type="default" r:id="rId20"/>
      <w:pgSz w:w="11907" w:h="16840" w:orient="portrait"/>
      <w:pgMar w:top="1138" w:right="708" w:bottom="999" w:left="85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6863" w:rsidP="00192C2F" w:rsidRDefault="00916863" w14:paraId="4DEB59BE" w14:textId="77777777">
      <w:pPr>
        <w:spacing w:after="0" w:line="240" w:lineRule="auto"/>
      </w:pPr>
      <w:r>
        <w:separator/>
      </w:r>
    </w:p>
  </w:endnote>
  <w:endnote w:type="continuationSeparator" w:id="0">
    <w:p w:rsidR="00916863" w:rsidP="00192C2F" w:rsidRDefault="00916863" w14:paraId="726FE8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0D23" w:rsidP="00136E0E" w:rsidRDefault="000E0D23" w14:paraId="60CB6524"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E0D23" w:rsidP="000E0D23" w:rsidRDefault="000E0D23" w14:paraId="75F40A1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789971"/>
      <w:docPartObj>
        <w:docPartGallery w:val="Page Numbers (Bottom of Page)"/>
        <w:docPartUnique/>
      </w:docPartObj>
    </w:sdtPr>
    <w:sdtEndPr>
      <w:rPr>
        <w:rStyle w:val="PageNumber"/>
      </w:rPr>
    </w:sdtEndPr>
    <w:sdtContent>
      <w:p w:rsidR="000E0D23" w:rsidP="00136E0E" w:rsidRDefault="000E0D23" w14:paraId="77CFC74D" w14:textId="20A67A2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2AC7">
          <w:rPr>
            <w:rStyle w:val="PageNumber"/>
            <w:noProof/>
          </w:rPr>
          <w:t>5</w:t>
        </w:r>
        <w:r>
          <w:rPr>
            <w:rStyle w:val="PageNumber"/>
          </w:rPr>
          <w:fldChar w:fldCharType="end"/>
        </w:r>
      </w:p>
    </w:sdtContent>
  </w:sdt>
  <w:p w:rsidR="000E0D23" w:rsidP="000E0D23" w:rsidRDefault="000E0D23" w14:paraId="791DB9D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6863" w:rsidP="00192C2F" w:rsidRDefault="00916863" w14:paraId="5C2DB4CD" w14:textId="77777777">
      <w:pPr>
        <w:spacing w:after="0" w:line="240" w:lineRule="auto"/>
      </w:pPr>
      <w:r>
        <w:separator/>
      </w:r>
    </w:p>
  </w:footnote>
  <w:footnote w:type="continuationSeparator" w:id="0">
    <w:p w:rsidR="00916863" w:rsidP="00192C2F" w:rsidRDefault="00916863" w14:paraId="5B4B0DA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D7D"/>
    <w:multiLevelType w:val="hybridMultilevel"/>
    <w:tmpl w:val="23DAD22E"/>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4883B5B"/>
    <w:multiLevelType w:val="hybridMultilevel"/>
    <w:tmpl w:val="A934D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394F3A"/>
    <w:multiLevelType w:val="hybridMultilevel"/>
    <w:tmpl w:val="20BE62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87E3D"/>
    <w:multiLevelType w:val="hybridMultilevel"/>
    <w:tmpl w:val="216EE79E"/>
    <w:lvl w:ilvl="0" w:tplc="08090001">
      <w:start w:val="1"/>
      <w:numFmt w:val="bullet"/>
      <w:lvlText w:val=""/>
      <w:lvlJc w:val="left"/>
      <w:pPr>
        <w:ind w:left="795" w:hanging="360"/>
      </w:pPr>
      <w:rPr>
        <w:rFonts w:hint="default" w:ascii="Symbol" w:hAnsi="Symbol"/>
      </w:rPr>
    </w:lvl>
    <w:lvl w:ilvl="1" w:tplc="08090003">
      <w:start w:val="1"/>
      <w:numFmt w:val="bullet"/>
      <w:lvlText w:val="o"/>
      <w:lvlJc w:val="left"/>
      <w:pPr>
        <w:ind w:left="1515" w:hanging="360"/>
      </w:pPr>
      <w:rPr>
        <w:rFonts w:hint="default" w:ascii="Courier New" w:hAnsi="Courier New" w:cs="Courier New"/>
      </w:rPr>
    </w:lvl>
    <w:lvl w:ilvl="2" w:tplc="08090005">
      <w:start w:val="1"/>
      <w:numFmt w:val="bullet"/>
      <w:lvlText w:val=""/>
      <w:lvlJc w:val="left"/>
      <w:pPr>
        <w:ind w:left="2235" w:hanging="360"/>
      </w:pPr>
      <w:rPr>
        <w:rFonts w:hint="default" w:ascii="Wingdings" w:hAnsi="Wingdings"/>
      </w:rPr>
    </w:lvl>
    <w:lvl w:ilvl="3" w:tplc="0809000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4" w15:restartNumberingAfterBreak="0">
    <w:nsid w:val="3263438C"/>
    <w:multiLevelType w:val="hybridMultilevel"/>
    <w:tmpl w:val="07E2E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DC48F8"/>
    <w:multiLevelType w:val="hybridMultilevel"/>
    <w:tmpl w:val="6A8015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421680"/>
    <w:multiLevelType w:val="hybridMultilevel"/>
    <w:tmpl w:val="D13448F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64A7794"/>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8903423"/>
    <w:multiLevelType w:val="hybridMultilevel"/>
    <w:tmpl w:val="E98AEEF6"/>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6B70B7"/>
    <w:multiLevelType w:val="hybridMultilevel"/>
    <w:tmpl w:val="CC2688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1B90E33"/>
    <w:multiLevelType w:val="hybridMultilevel"/>
    <w:tmpl w:val="6A9C53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A335216"/>
    <w:multiLevelType w:val="hybridMultilevel"/>
    <w:tmpl w:val="B3BA8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6612EC"/>
    <w:multiLevelType w:val="hybridMultilevel"/>
    <w:tmpl w:val="43441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8128FD"/>
    <w:multiLevelType w:val="hybridMultilevel"/>
    <w:tmpl w:val="17FEC6A4"/>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564E3F3F"/>
    <w:multiLevelType w:val="hybridMultilevel"/>
    <w:tmpl w:val="17E61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54328"/>
    <w:multiLevelType w:val="hybridMultilevel"/>
    <w:tmpl w:val="25C0C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4E76C4"/>
    <w:multiLevelType w:val="hybridMultilevel"/>
    <w:tmpl w:val="0CD46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88E5817"/>
    <w:multiLevelType w:val="hybridMultilevel"/>
    <w:tmpl w:val="61F69AF2"/>
    <w:lvl w:ilvl="0" w:tplc="BF38767A">
      <w:start w:val="1"/>
      <w:numFmt w:val="bullet"/>
      <w:lvlText w:val=""/>
      <w:lvlJc w:val="left"/>
      <w:pPr>
        <w:ind w:hanging="361"/>
      </w:pPr>
      <w:rPr>
        <w:rFonts w:hint="default" w:ascii="Symbol" w:hAnsi="Symbol" w:eastAsia="Symbol"/>
        <w:sz w:val="24"/>
        <w:szCs w:val="24"/>
      </w:rPr>
    </w:lvl>
    <w:lvl w:ilvl="1" w:tplc="C8F87F38">
      <w:start w:val="1"/>
      <w:numFmt w:val="bullet"/>
      <w:lvlText w:val="•"/>
      <w:lvlJc w:val="left"/>
      <w:rPr>
        <w:rFonts w:hint="default"/>
      </w:rPr>
    </w:lvl>
    <w:lvl w:ilvl="2" w:tplc="1068BF02">
      <w:start w:val="1"/>
      <w:numFmt w:val="bullet"/>
      <w:lvlText w:val="•"/>
      <w:lvlJc w:val="left"/>
      <w:rPr>
        <w:rFonts w:hint="default"/>
      </w:rPr>
    </w:lvl>
    <w:lvl w:ilvl="3" w:tplc="4DA66BA4">
      <w:start w:val="1"/>
      <w:numFmt w:val="bullet"/>
      <w:lvlText w:val="•"/>
      <w:lvlJc w:val="left"/>
      <w:rPr>
        <w:rFonts w:hint="default"/>
      </w:rPr>
    </w:lvl>
    <w:lvl w:ilvl="4" w:tplc="14F0B0B6">
      <w:start w:val="1"/>
      <w:numFmt w:val="bullet"/>
      <w:lvlText w:val="•"/>
      <w:lvlJc w:val="left"/>
      <w:rPr>
        <w:rFonts w:hint="default"/>
      </w:rPr>
    </w:lvl>
    <w:lvl w:ilvl="5" w:tplc="DAFEC464">
      <w:start w:val="1"/>
      <w:numFmt w:val="bullet"/>
      <w:lvlText w:val="•"/>
      <w:lvlJc w:val="left"/>
      <w:rPr>
        <w:rFonts w:hint="default"/>
      </w:rPr>
    </w:lvl>
    <w:lvl w:ilvl="6" w:tplc="BDE6A060">
      <w:start w:val="1"/>
      <w:numFmt w:val="bullet"/>
      <w:lvlText w:val="•"/>
      <w:lvlJc w:val="left"/>
      <w:rPr>
        <w:rFonts w:hint="default"/>
      </w:rPr>
    </w:lvl>
    <w:lvl w:ilvl="7" w:tplc="290C3240">
      <w:start w:val="1"/>
      <w:numFmt w:val="bullet"/>
      <w:lvlText w:val="•"/>
      <w:lvlJc w:val="left"/>
      <w:rPr>
        <w:rFonts w:hint="default"/>
      </w:rPr>
    </w:lvl>
    <w:lvl w:ilvl="8" w:tplc="462ED664">
      <w:start w:val="1"/>
      <w:numFmt w:val="bullet"/>
      <w:lvlText w:val="•"/>
      <w:lvlJc w:val="left"/>
      <w:rPr>
        <w:rFonts w:hint="default"/>
      </w:rPr>
    </w:lvl>
  </w:abstractNum>
  <w:abstractNum w:abstractNumId="18" w15:restartNumberingAfterBreak="0">
    <w:nsid w:val="70F2429E"/>
    <w:multiLevelType w:val="hybridMultilevel"/>
    <w:tmpl w:val="BD6C51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7D3D6D59"/>
    <w:multiLevelType w:val="hybridMultilevel"/>
    <w:tmpl w:val="63B2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402933">
    <w:abstractNumId w:val="7"/>
  </w:num>
  <w:num w:numId="2" w16cid:durableId="307638848">
    <w:abstractNumId w:val="10"/>
  </w:num>
  <w:num w:numId="3" w16cid:durableId="979769259">
    <w:abstractNumId w:val="16"/>
  </w:num>
  <w:num w:numId="4" w16cid:durableId="1305543815">
    <w:abstractNumId w:val="19"/>
  </w:num>
  <w:num w:numId="5" w16cid:durableId="1612589827">
    <w:abstractNumId w:val="15"/>
  </w:num>
  <w:num w:numId="6" w16cid:durableId="1584560016">
    <w:abstractNumId w:val="12"/>
  </w:num>
  <w:num w:numId="7" w16cid:durableId="1388068853">
    <w:abstractNumId w:val="4"/>
  </w:num>
  <w:num w:numId="8" w16cid:durableId="1917401651">
    <w:abstractNumId w:val="14"/>
  </w:num>
  <w:num w:numId="9" w16cid:durableId="913931141">
    <w:abstractNumId w:val="5"/>
  </w:num>
  <w:num w:numId="10" w16cid:durableId="814177065">
    <w:abstractNumId w:val="13"/>
  </w:num>
  <w:num w:numId="11" w16cid:durableId="1636717818">
    <w:abstractNumId w:val="0"/>
  </w:num>
  <w:num w:numId="12" w16cid:durableId="1648783671">
    <w:abstractNumId w:val="2"/>
  </w:num>
  <w:num w:numId="13" w16cid:durableId="902065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497997">
    <w:abstractNumId w:val="3"/>
  </w:num>
  <w:num w:numId="15" w16cid:durableId="1385759857">
    <w:abstractNumId w:val="8"/>
  </w:num>
  <w:num w:numId="16" w16cid:durableId="1647472876">
    <w:abstractNumId w:val="9"/>
  </w:num>
  <w:num w:numId="17" w16cid:durableId="240145814">
    <w:abstractNumId w:val="6"/>
  </w:num>
  <w:num w:numId="18" w16cid:durableId="845050117">
    <w:abstractNumId w:val="18"/>
  </w:num>
  <w:num w:numId="19" w16cid:durableId="73357546">
    <w:abstractNumId w:val="1"/>
  </w:num>
  <w:num w:numId="20" w16cid:durableId="2143499087">
    <w:abstractNumId w:val="11"/>
  </w:num>
  <w:num w:numId="21" w16cid:durableId="646084978">
    <w:abstractNumId w:val="17"/>
  </w:num>
  <w:num w:numId="22" w16cid:durableId="2131780321">
    <w:abstractNumId w:val="16"/>
  </w:num>
  <w:num w:numId="23" w16cid:durableId="1896772182">
    <w:abstractNumId w:val="1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A"/>
    <w:rsid w:val="000065A3"/>
    <w:rsid w:val="00021A7B"/>
    <w:rsid w:val="00022101"/>
    <w:rsid w:val="0002307B"/>
    <w:rsid w:val="00026991"/>
    <w:rsid w:val="00033DFF"/>
    <w:rsid w:val="00055D9B"/>
    <w:rsid w:val="0006094C"/>
    <w:rsid w:val="00060BE2"/>
    <w:rsid w:val="0006266F"/>
    <w:rsid w:val="00066414"/>
    <w:rsid w:val="000669B9"/>
    <w:rsid w:val="000747B0"/>
    <w:rsid w:val="00081241"/>
    <w:rsid w:val="000859EA"/>
    <w:rsid w:val="0009469A"/>
    <w:rsid w:val="000A2491"/>
    <w:rsid w:val="000B5A6E"/>
    <w:rsid w:val="000B6595"/>
    <w:rsid w:val="000C46E5"/>
    <w:rsid w:val="000D6843"/>
    <w:rsid w:val="000E0D23"/>
    <w:rsid w:val="000F267B"/>
    <w:rsid w:val="000F3876"/>
    <w:rsid w:val="000F6EFB"/>
    <w:rsid w:val="001051A4"/>
    <w:rsid w:val="001058AB"/>
    <w:rsid w:val="0011159B"/>
    <w:rsid w:val="001151BB"/>
    <w:rsid w:val="001244E3"/>
    <w:rsid w:val="00133FA7"/>
    <w:rsid w:val="00136E0E"/>
    <w:rsid w:val="00137B47"/>
    <w:rsid w:val="00143A5B"/>
    <w:rsid w:val="001506CB"/>
    <w:rsid w:val="00153664"/>
    <w:rsid w:val="0015414F"/>
    <w:rsid w:val="00155F80"/>
    <w:rsid w:val="00160BEB"/>
    <w:rsid w:val="00166FED"/>
    <w:rsid w:val="001774E1"/>
    <w:rsid w:val="0018067F"/>
    <w:rsid w:val="001807CA"/>
    <w:rsid w:val="00181857"/>
    <w:rsid w:val="0018253B"/>
    <w:rsid w:val="00183581"/>
    <w:rsid w:val="001851A4"/>
    <w:rsid w:val="00190054"/>
    <w:rsid w:val="0019204B"/>
    <w:rsid w:val="00192C2F"/>
    <w:rsid w:val="001A2E9A"/>
    <w:rsid w:val="001A67F2"/>
    <w:rsid w:val="001C2AC7"/>
    <w:rsid w:val="001C2FFA"/>
    <w:rsid w:val="001C451E"/>
    <w:rsid w:val="001D5B9D"/>
    <w:rsid w:val="001E71B5"/>
    <w:rsid w:val="001F389B"/>
    <w:rsid w:val="0020432E"/>
    <w:rsid w:val="00206117"/>
    <w:rsid w:val="0020616C"/>
    <w:rsid w:val="0020718F"/>
    <w:rsid w:val="002140A3"/>
    <w:rsid w:val="002157BA"/>
    <w:rsid w:val="00215A11"/>
    <w:rsid w:val="002178D5"/>
    <w:rsid w:val="002200AB"/>
    <w:rsid w:val="00247A46"/>
    <w:rsid w:val="002618FD"/>
    <w:rsid w:val="00263971"/>
    <w:rsid w:val="0027619E"/>
    <w:rsid w:val="00276567"/>
    <w:rsid w:val="002833F2"/>
    <w:rsid w:val="002938FE"/>
    <w:rsid w:val="002978AC"/>
    <w:rsid w:val="002B2D87"/>
    <w:rsid w:val="002B49AE"/>
    <w:rsid w:val="002B747C"/>
    <w:rsid w:val="002C136F"/>
    <w:rsid w:val="002C23CE"/>
    <w:rsid w:val="002D1E8F"/>
    <w:rsid w:val="002D3278"/>
    <w:rsid w:val="002D3995"/>
    <w:rsid w:val="002E059D"/>
    <w:rsid w:val="002E6785"/>
    <w:rsid w:val="002E6AF1"/>
    <w:rsid w:val="002F1534"/>
    <w:rsid w:val="002F33DB"/>
    <w:rsid w:val="0030357C"/>
    <w:rsid w:val="003130B2"/>
    <w:rsid w:val="0031466E"/>
    <w:rsid w:val="0031616A"/>
    <w:rsid w:val="00321288"/>
    <w:rsid w:val="00327F8B"/>
    <w:rsid w:val="00332478"/>
    <w:rsid w:val="00333D55"/>
    <w:rsid w:val="00336F85"/>
    <w:rsid w:val="00346E79"/>
    <w:rsid w:val="00352980"/>
    <w:rsid w:val="00376C06"/>
    <w:rsid w:val="003849CF"/>
    <w:rsid w:val="003873DD"/>
    <w:rsid w:val="0039319B"/>
    <w:rsid w:val="003A2D2F"/>
    <w:rsid w:val="003B3395"/>
    <w:rsid w:val="003C3611"/>
    <w:rsid w:val="003D3AA4"/>
    <w:rsid w:val="003D65F7"/>
    <w:rsid w:val="003E0360"/>
    <w:rsid w:val="003F272A"/>
    <w:rsid w:val="003F4428"/>
    <w:rsid w:val="00410554"/>
    <w:rsid w:val="004105E2"/>
    <w:rsid w:val="004117DB"/>
    <w:rsid w:val="004148A6"/>
    <w:rsid w:val="004158C9"/>
    <w:rsid w:val="00423046"/>
    <w:rsid w:val="00426022"/>
    <w:rsid w:val="0042646F"/>
    <w:rsid w:val="0044077E"/>
    <w:rsid w:val="00442D9C"/>
    <w:rsid w:val="00445DAA"/>
    <w:rsid w:val="00451AB7"/>
    <w:rsid w:val="00455D43"/>
    <w:rsid w:val="004601AA"/>
    <w:rsid w:val="0046772A"/>
    <w:rsid w:val="00494EF2"/>
    <w:rsid w:val="004A5077"/>
    <w:rsid w:val="004A6974"/>
    <w:rsid w:val="004B290B"/>
    <w:rsid w:val="004B30C4"/>
    <w:rsid w:val="004B3B6D"/>
    <w:rsid w:val="004B4F63"/>
    <w:rsid w:val="004C46B9"/>
    <w:rsid w:val="004D4027"/>
    <w:rsid w:val="004E6828"/>
    <w:rsid w:val="004F6970"/>
    <w:rsid w:val="004F7610"/>
    <w:rsid w:val="00500FFE"/>
    <w:rsid w:val="00517AD1"/>
    <w:rsid w:val="00522347"/>
    <w:rsid w:val="00523D54"/>
    <w:rsid w:val="00533775"/>
    <w:rsid w:val="00542204"/>
    <w:rsid w:val="00542243"/>
    <w:rsid w:val="005551FC"/>
    <w:rsid w:val="00560776"/>
    <w:rsid w:val="00570601"/>
    <w:rsid w:val="005818E3"/>
    <w:rsid w:val="005A3360"/>
    <w:rsid w:val="005A6245"/>
    <w:rsid w:val="005A6FBF"/>
    <w:rsid w:val="005B0B92"/>
    <w:rsid w:val="005B16B0"/>
    <w:rsid w:val="005E04FB"/>
    <w:rsid w:val="005E345F"/>
    <w:rsid w:val="005E6DD9"/>
    <w:rsid w:val="005F5FCF"/>
    <w:rsid w:val="00605B07"/>
    <w:rsid w:val="00606E64"/>
    <w:rsid w:val="006077C6"/>
    <w:rsid w:val="006227C1"/>
    <w:rsid w:val="006330CC"/>
    <w:rsid w:val="00635A72"/>
    <w:rsid w:val="00640C30"/>
    <w:rsid w:val="00646700"/>
    <w:rsid w:val="006507DA"/>
    <w:rsid w:val="00651B6A"/>
    <w:rsid w:val="00653818"/>
    <w:rsid w:val="00663B26"/>
    <w:rsid w:val="00667E4E"/>
    <w:rsid w:val="0067236D"/>
    <w:rsid w:val="00676822"/>
    <w:rsid w:val="006A710D"/>
    <w:rsid w:val="006C2081"/>
    <w:rsid w:val="006C327B"/>
    <w:rsid w:val="006C74DB"/>
    <w:rsid w:val="006D188C"/>
    <w:rsid w:val="006E31CE"/>
    <w:rsid w:val="006E3ABD"/>
    <w:rsid w:val="006E4FB0"/>
    <w:rsid w:val="007043BF"/>
    <w:rsid w:val="00705A9E"/>
    <w:rsid w:val="007060F7"/>
    <w:rsid w:val="007149F9"/>
    <w:rsid w:val="0072050D"/>
    <w:rsid w:val="0072185A"/>
    <w:rsid w:val="00723D1D"/>
    <w:rsid w:val="007300CC"/>
    <w:rsid w:val="00734D47"/>
    <w:rsid w:val="007360A8"/>
    <w:rsid w:val="00741385"/>
    <w:rsid w:val="00742C3C"/>
    <w:rsid w:val="00743C6C"/>
    <w:rsid w:val="007458DC"/>
    <w:rsid w:val="007505AB"/>
    <w:rsid w:val="00756F5B"/>
    <w:rsid w:val="00765965"/>
    <w:rsid w:val="0076613C"/>
    <w:rsid w:val="007A1B75"/>
    <w:rsid w:val="007B0082"/>
    <w:rsid w:val="007B5562"/>
    <w:rsid w:val="007D0D92"/>
    <w:rsid w:val="007D2BF7"/>
    <w:rsid w:val="007E0841"/>
    <w:rsid w:val="007E4211"/>
    <w:rsid w:val="007E6999"/>
    <w:rsid w:val="007F3F74"/>
    <w:rsid w:val="00805E7F"/>
    <w:rsid w:val="00807202"/>
    <w:rsid w:val="008121EB"/>
    <w:rsid w:val="00813CD3"/>
    <w:rsid w:val="008153B0"/>
    <w:rsid w:val="00821B43"/>
    <w:rsid w:val="0083398E"/>
    <w:rsid w:val="00844B93"/>
    <w:rsid w:val="00855F7E"/>
    <w:rsid w:val="00862F2C"/>
    <w:rsid w:val="00883A9B"/>
    <w:rsid w:val="008850ED"/>
    <w:rsid w:val="00891D14"/>
    <w:rsid w:val="008A2524"/>
    <w:rsid w:val="008A3FCF"/>
    <w:rsid w:val="008A42A2"/>
    <w:rsid w:val="008B56C7"/>
    <w:rsid w:val="008C3B76"/>
    <w:rsid w:val="008C5A12"/>
    <w:rsid w:val="008C7B94"/>
    <w:rsid w:val="008C7D23"/>
    <w:rsid w:val="008D4781"/>
    <w:rsid w:val="008D6F05"/>
    <w:rsid w:val="008D7A0C"/>
    <w:rsid w:val="008F58E3"/>
    <w:rsid w:val="0090265F"/>
    <w:rsid w:val="0090313C"/>
    <w:rsid w:val="00916863"/>
    <w:rsid w:val="00934148"/>
    <w:rsid w:val="00940439"/>
    <w:rsid w:val="0094071D"/>
    <w:rsid w:val="009548ED"/>
    <w:rsid w:val="0095610B"/>
    <w:rsid w:val="00962FDF"/>
    <w:rsid w:val="00963260"/>
    <w:rsid w:val="009703FC"/>
    <w:rsid w:val="0097047E"/>
    <w:rsid w:val="0099397E"/>
    <w:rsid w:val="00996783"/>
    <w:rsid w:val="009B0745"/>
    <w:rsid w:val="009C4264"/>
    <w:rsid w:val="009D0AD6"/>
    <w:rsid w:val="009D5B39"/>
    <w:rsid w:val="009E5531"/>
    <w:rsid w:val="009F3844"/>
    <w:rsid w:val="009F4B2C"/>
    <w:rsid w:val="00A01490"/>
    <w:rsid w:val="00A01F56"/>
    <w:rsid w:val="00A02032"/>
    <w:rsid w:val="00A17226"/>
    <w:rsid w:val="00A21473"/>
    <w:rsid w:val="00A2724A"/>
    <w:rsid w:val="00A305EB"/>
    <w:rsid w:val="00A3271D"/>
    <w:rsid w:val="00A3354D"/>
    <w:rsid w:val="00A3606B"/>
    <w:rsid w:val="00A3618E"/>
    <w:rsid w:val="00A40813"/>
    <w:rsid w:val="00A45E5C"/>
    <w:rsid w:val="00A54196"/>
    <w:rsid w:val="00A542B4"/>
    <w:rsid w:val="00A61123"/>
    <w:rsid w:val="00A62516"/>
    <w:rsid w:val="00A947D3"/>
    <w:rsid w:val="00AA1713"/>
    <w:rsid w:val="00AA27E2"/>
    <w:rsid w:val="00AB0B29"/>
    <w:rsid w:val="00AB1E39"/>
    <w:rsid w:val="00AB61A3"/>
    <w:rsid w:val="00AD5C93"/>
    <w:rsid w:val="00AD6878"/>
    <w:rsid w:val="00AE0D62"/>
    <w:rsid w:val="00AE1299"/>
    <w:rsid w:val="00AE2AE7"/>
    <w:rsid w:val="00AE2DCC"/>
    <w:rsid w:val="00AF259E"/>
    <w:rsid w:val="00AF4F30"/>
    <w:rsid w:val="00B02C4C"/>
    <w:rsid w:val="00B04330"/>
    <w:rsid w:val="00B1074D"/>
    <w:rsid w:val="00B1293F"/>
    <w:rsid w:val="00B15F38"/>
    <w:rsid w:val="00B173C1"/>
    <w:rsid w:val="00B26D45"/>
    <w:rsid w:val="00B537B8"/>
    <w:rsid w:val="00B61D6D"/>
    <w:rsid w:val="00B62BD5"/>
    <w:rsid w:val="00B64E46"/>
    <w:rsid w:val="00B72C72"/>
    <w:rsid w:val="00B7475A"/>
    <w:rsid w:val="00B801E3"/>
    <w:rsid w:val="00B820B3"/>
    <w:rsid w:val="00B919FB"/>
    <w:rsid w:val="00BA458E"/>
    <w:rsid w:val="00BA535C"/>
    <w:rsid w:val="00BB0DFC"/>
    <w:rsid w:val="00BB5747"/>
    <w:rsid w:val="00BC29A1"/>
    <w:rsid w:val="00BC29C9"/>
    <w:rsid w:val="00BD4D29"/>
    <w:rsid w:val="00BE5A11"/>
    <w:rsid w:val="00BE616B"/>
    <w:rsid w:val="00BF02BE"/>
    <w:rsid w:val="00BF4E6E"/>
    <w:rsid w:val="00BF5392"/>
    <w:rsid w:val="00C00224"/>
    <w:rsid w:val="00C06F13"/>
    <w:rsid w:val="00C210E7"/>
    <w:rsid w:val="00C303B1"/>
    <w:rsid w:val="00C42512"/>
    <w:rsid w:val="00C509DC"/>
    <w:rsid w:val="00C51DA7"/>
    <w:rsid w:val="00C53191"/>
    <w:rsid w:val="00C564CD"/>
    <w:rsid w:val="00C56D19"/>
    <w:rsid w:val="00C6481E"/>
    <w:rsid w:val="00C70799"/>
    <w:rsid w:val="00C71F80"/>
    <w:rsid w:val="00C7257B"/>
    <w:rsid w:val="00C7589D"/>
    <w:rsid w:val="00C92B83"/>
    <w:rsid w:val="00CA175B"/>
    <w:rsid w:val="00CA26B6"/>
    <w:rsid w:val="00CA3AD0"/>
    <w:rsid w:val="00CB1966"/>
    <w:rsid w:val="00CC4908"/>
    <w:rsid w:val="00CE36E3"/>
    <w:rsid w:val="00CF6040"/>
    <w:rsid w:val="00D047D6"/>
    <w:rsid w:val="00D04FFE"/>
    <w:rsid w:val="00D060E7"/>
    <w:rsid w:val="00D07360"/>
    <w:rsid w:val="00D102F9"/>
    <w:rsid w:val="00D131E2"/>
    <w:rsid w:val="00D164A7"/>
    <w:rsid w:val="00D2368A"/>
    <w:rsid w:val="00D23CD4"/>
    <w:rsid w:val="00D4409C"/>
    <w:rsid w:val="00D5171A"/>
    <w:rsid w:val="00D60DD3"/>
    <w:rsid w:val="00D7394F"/>
    <w:rsid w:val="00D741E0"/>
    <w:rsid w:val="00D7746E"/>
    <w:rsid w:val="00D852F2"/>
    <w:rsid w:val="00D95274"/>
    <w:rsid w:val="00DA0B90"/>
    <w:rsid w:val="00DA183D"/>
    <w:rsid w:val="00DA4AAF"/>
    <w:rsid w:val="00DB1202"/>
    <w:rsid w:val="00DB589F"/>
    <w:rsid w:val="00DB66FD"/>
    <w:rsid w:val="00DC0B1F"/>
    <w:rsid w:val="00DC0C70"/>
    <w:rsid w:val="00DC5FAC"/>
    <w:rsid w:val="00DC604B"/>
    <w:rsid w:val="00DD6E37"/>
    <w:rsid w:val="00DE382E"/>
    <w:rsid w:val="00DF20BA"/>
    <w:rsid w:val="00E1116D"/>
    <w:rsid w:val="00E206C4"/>
    <w:rsid w:val="00E362E8"/>
    <w:rsid w:val="00E42A5F"/>
    <w:rsid w:val="00E50383"/>
    <w:rsid w:val="00E65CAC"/>
    <w:rsid w:val="00E672BD"/>
    <w:rsid w:val="00E67DD5"/>
    <w:rsid w:val="00E76146"/>
    <w:rsid w:val="00E82FB5"/>
    <w:rsid w:val="00E91111"/>
    <w:rsid w:val="00E92DBF"/>
    <w:rsid w:val="00E93B04"/>
    <w:rsid w:val="00E96B1A"/>
    <w:rsid w:val="00EA30B0"/>
    <w:rsid w:val="00EA5DEE"/>
    <w:rsid w:val="00EA677A"/>
    <w:rsid w:val="00EB1756"/>
    <w:rsid w:val="00EC140E"/>
    <w:rsid w:val="00EC6599"/>
    <w:rsid w:val="00EF7E4B"/>
    <w:rsid w:val="00F03B22"/>
    <w:rsid w:val="00F041C0"/>
    <w:rsid w:val="00F06795"/>
    <w:rsid w:val="00F1650D"/>
    <w:rsid w:val="00F22630"/>
    <w:rsid w:val="00F27F8C"/>
    <w:rsid w:val="00F3487A"/>
    <w:rsid w:val="00F401FC"/>
    <w:rsid w:val="00F46BF6"/>
    <w:rsid w:val="00F478B6"/>
    <w:rsid w:val="00F50F91"/>
    <w:rsid w:val="00F526CA"/>
    <w:rsid w:val="00F540B5"/>
    <w:rsid w:val="00F55761"/>
    <w:rsid w:val="00F557EF"/>
    <w:rsid w:val="00F6031A"/>
    <w:rsid w:val="00F6567D"/>
    <w:rsid w:val="00F678D5"/>
    <w:rsid w:val="00F71C45"/>
    <w:rsid w:val="00F72F2F"/>
    <w:rsid w:val="00F7653D"/>
    <w:rsid w:val="00F8082F"/>
    <w:rsid w:val="00F836D1"/>
    <w:rsid w:val="00F93116"/>
    <w:rsid w:val="00F947CF"/>
    <w:rsid w:val="00FA2541"/>
    <w:rsid w:val="00FA3B53"/>
    <w:rsid w:val="00FB41F0"/>
    <w:rsid w:val="00FB5394"/>
    <w:rsid w:val="00FB7D9B"/>
    <w:rsid w:val="00FC119B"/>
    <w:rsid w:val="00FC3519"/>
    <w:rsid w:val="00FC641C"/>
    <w:rsid w:val="00FD0AB5"/>
    <w:rsid w:val="00FD55DA"/>
    <w:rsid w:val="00FF518B"/>
    <w:rsid w:val="00FF6543"/>
    <w:rsid w:val="06B22A8B"/>
    <w:rsid w:val="0DA5FB04"/>
    <w:rsid w:val="1660259A"/>
    <w:rsid w:val="1717B44E"/>
    <w:rsid w:val="1C5AAF59"/>
    <w:rsid w:val="26CACA40"/>
    <w:rsid w:val="2786BDF3"/>
    <w:rsid w:val="318FDDAE"/>
    <w:rsid w:val="34730C71"/>
    <w:rsid w:val="40F8BDB9"/>
    <w:rsid w:val="4F108AC2"/>
    <w:rsid w:val="5A1E0DBF"/>
    <w:rsid w:val="5A3B665E"/>
    <w:rsid w:val="5AA78D6C"/>
    <w:rsid w:val="5D86AE5D"/>
    <w:rsid w:val="605C0D64"/>
    <w:rsid w:val="66281F1F"/>
    <w:rsid w:val="6A233ABB"/>
    <w:rsid w:val="7202451C"/>
    <w:rsid w:val="72A66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6C0C"/>
  <w15:chartTrackingRefBased/>
  <w15:docId w15:val="{C7F394D9-7C12-0746-AE65-669EF01D3A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rsid w:val="00FD55DA"/>
    <w:pPr>
      <w:widowControl w:val="0"/>
      <w:numPr>
        <w:numId w:val="1"/>
      </w:numPr>
      <w:spacing w:after="0" w:line="240" w:lineRule="auto"/>
      <w:outlineLvl w:val="0"/>
    </w:pPr>
    <w:rPr>
      <w:rFonts w:ascii="Arial" w:hAnsi="Arial" w:eastAsia="Arial"/>
      <w:b/>
      <w:bCs/>
      <w:sz w:val="24"/>
      <w:szCs w:val="24"/>
      <w:lang w:val="en-US"/>
    </w:rPr>
  </w:style>
  <w:style w:type="paragraph" w:styleId="Heading2">
    <w:name w:val="heading 2"/>
    <w:basedOn w:val="Normal"/>
    <w:next w:val="Normal"/>
    <w:link w:val="Heading2Char1"/>
    <w:uiPriority w:val="9"/>
    <w:unhideWhenUsed/>
    <w:qFormat/>
    <w:rsid w:val="00D7746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FD55DA"/>
    <w:rPr>
      <w:rFonts w:ascii="Arial" w:hAnsi="Arial" w:eastAsia="Arial"/>
      <w:b/>
      <w:bCs/>
      <w:sz w:val="24"/>
      <w:szCs w:val="24"/>
      <w:lang w:val="en-US"/>
    </w:rPr>
  </w:style>
  <w:style w:type="paragraph" w:styleId="BodyText">
    <w:name w:val="Body Text"/>
    <w:basedOn w:val="Normal"/>
    <w:link w:val="BodyTextChar"/>
    <w:uiPriority w:val="1"/>
    <w:qFormat/>
    <w:rsid w:val="00FD55DA"/>
    <w:pPr>
      <w:widowControl w:val="0"/>
      <w:spacing w:after="0" w:line="240" w:lineRule="auto"/>
      <w:ind w:left="260"/>
    </w:pPr>
    <w:rPr>
      <w:rFonts w:ascii="Arial" w:hAnsi="Arial" w:eastAsia="Arial"/>
      <w:sz w:val="24"/>
      <w:szCs w:val="24"/>
      <w:lang w:val="en-US"/>
    </w:rPr>
  </w:style>
  <w:style w:type="character" w:styleId="BodyTextChar" w:customStyle="1">
    <w:name w:val="Body Text Char"/>
    <w:basedOn w:val="DefaultParagraphFont"/>
    <w:link w:val="BodyText"/>
    <w:uiPriority w:val="1"/>
    <w:rsid w:val="00FD55DA"/>
    <w:rPr>
      <w:rFonts w:ascii="Arial" w:hAnsi="Arial" w:eastAsia="Arial"/>
      <w:sz w:val="24"/>
      <w:szCs w:val="24"/>
      <w:lang w:val="en-US"/>
    </w:rPr>
  </w:style>
  <w:style w:type="paragraph" w:styleId="ListParagraph">
    <w:name w:val="List Paragraph"/>
    <w:basedOn w:val="Normal"/>
    <w:uiPriority w:val="34"/>
    <w:qFormat/>
    <w:rsid w:val="00FD55DA"/>
    <w:pPr>
      <w:widowControl w:val="0"/>
      <w:spacing w:after="0" w:line="240" w:lineRule="auto"/>
    </w:pPr>
    <w:rPr>
      <w:lang w:val="en-US"/>
    </w:rPr>
  </w:style>
  <w:style w:type="paragraph" w:styleId="TableParagraph" w:customStyle="1">
    <w:name w:val="Table Paragraph"/>
    <w:basedOn w:val="Normal"/>
    <w:uiPriority w:val="1"/>
    <w:qFormat/>
    <w:rsid w:val="00FD55DA"/>
    <w:pPr>
      <w:widowControl w:val="0"/>
      <w:spacing w:after="0" w:line="240" w:lineRule="auto"/>
    </w:pPr>
    <w:rPr>
      <w:lang w:val="en-US"/>
    </w:rPr>
  </w:style>
  <w:style w:type="paragraph" w:styleId="NoSpacing">
    <w:name w:val="No Spacing"/>
    <w:uiPriority w:val="1"/>
    <w:qFormat/>
    <w:rsid w:val="00FD55DA"/>
    <w:pPr>
      <w:spacing w:after="0" w:line="240" w:lineRule="auto"/>
    </w:pPr>
    <w:rPr>
      <w:rFonts w:ascii="Calibri" w:hAnsi="Calibri" w:eastAsia="Calibri" w:cs="Times New Roman"/>
    </w:rPr>
  </w:style>
  <w:style w:type="character" w:styleId="Hyperlink">
    <w:name w:val="Hyperlink"/>
    <w:basedOn w:val="DefaultParagraphFont"/>
    <w:uiPriority w:val="99"/>
    <w:unhideWhenUsed/>
    <w:rsid w:val="00FD55DA"/>
    <w:rPr>
      <w:color w:val="0563C1" w:themeColor="hyperlink"/>
      <w:u w:val="single"/>
    </w:rPr>
  </w:style>
  <w:style w:type="character" w:styleId="FollowedHyperlink">
    <w:name w:val="FollowedHyperlink"/>
    <w:basedOn w:val="DefaultParagraphFont"/>
    <w:uiPriority w:val="99"/>
    <w:semiHidden/>
    <w:unhideWhenUsed/>
    <w:rsid w:val="00A305EB"/>
    <w:rPr>
      <w:color w:val="954F72" w:themeColor="followedHyperlink"/>
      <w:u w:val="single"/>
    </w:rPr>
  </w:style>
  <w:style w:type="paragraph" w:styleId="Header">
    <w:name w:val="header"/>
    <w:basedOn w:val="Normal"/>
    <w:link w:val="HeaderChar"/>
    <w:uiPriority w:val="99"/>
    <w:unhideWhenUsed/>
    <w:rsid w:val="00192C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2C2F"/>
  </w:style>
  <w:style w:type="paragraph" w:styleId="Footer">
    <w:name w:val="footer"/>
    <w:basedOn w:val="Normal"/>
    <w:link w:val="FooterChar"/>
    <w:uiPriority w:val="99"/>
    <w:unhideWhenUsed/>
    <w:rsid w:val="00192C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2C2F"/>
  </w:style>
  <w:style w:type="paragraph" w:styleId="BalloonText">
    <w:name w:val="Balloon Text"/>
    <w:basedOn w:val="Normal"/>
    <w:link w:val="BalloonTextChar"/>
    <w:uiPriority w:val="99"/>
    <w:semiHidden/>
    <w:unhideWhenUsed/>
    <w:rsid w:val="00F0679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6795"/>
    <w:rPr>
      <w:rFonts w:ascii="Segoe UI" w:hAnsi="Segoe UI" w:cs="Segoe UI"/>
      <w:sz w:val="18"/>
      <w:szCs w:val="18"/>
    </w:rPr>
  </w:style>
  <w:style w:type="character" w:styleId="CommentReference">
    <w:name w:val="annotation reference"/>
    <w:basedOn w:val="DefaultParagraphFont"/>
    <w:uiPriority w:val="99"/>
    <w:semiHidden/>
    <w:unhideWhenUsed/>
    <w:rsid w:val="000747B0"/>
    <w:rPr>
      <w:sz w:val="16"/>
      <w:szCs w:val="16"/>
    </w:rPr>
  </w:style>
  <w:style w:type="paragraph" w:styleId="CommentText">
    <w:name w:val="annotation text"/>
    <w:basedOn w:val="Normal"/>
    <w:link w:val="CommentTextChar"/>
    <w:uiPriority w:val="99"/>
    <w:semiHidden/>
    <w:unhideWhenUsed/>
    <w:rsid w:val="000747B0"/>
    <w:pPr>
      <w:spacing w:line="240" w:lineRule="auto"/>
    </w:pPr>
    <w:rPr>
      <w:sz w:val="20"/>
      <w:szCs w:val="20"/>
    </w:rPr>
  </w:style>
  <w:style w:type="character" w:styleId="CommentTextChar" w:customStyle="1">
    <w:name w:val="Comment Text Char"/>
    <w:basedOn w:val="DefaultParagraphFont"/>
    <w:link w:val="CommentText"/>
    <w:uiPriority w:val="99"/>
    <w:semiHidden/>
    <w:rsid w:val="000747B0"/>
    <w:rPr>
      <w:sz w:val="20"/>
      <w:szCs w:val="20"/>
    </w:rPr>
  </w:style>
  <w:style w:type="paragraph" w:styleId="CommentSubject">
    <w:name w:val="annotation subject"/>
    <w:basedOn w:val="CommentText"/>
    <w:next w:val="CommentText"/>
    <w:link w:val="CommentSubjectChar"/>
    <w:uiPriority w:val="99"/>
    <w:semiHidden/>
    <w:unhideWhenUsed/>
    <w:rsid w:val="000747B0"/>
    <w:rPr>
      <w:b/>
      <w:bCs/>
    </w:rPr>
  </w:style>
  <w:style w:type="character" w:styleId="CommentSubjectChar" w:customStyle="1">
    <w:name w:val="Comment Subject Char"/>
    <w:basedOn w:val="CommentTextChar"/>
    <w:link w:val="CommentSubject"/>
    <w:uiPriority w:val="99"/>
    <w:semiHidden/>
    <w:rsid w:val="000747B0"/>
    <w:rPr>
      <w:b/>
      <w:bCs/>
      <w:sz w:val="20"/>
      <w:szCs w:val="20"/>
    </w:rPr>
  </w:style>
  <w:style w:type="paragraph" w:styleId="Revision">
    <w:name w:val="Revision"/>
    <w:hidden/>
    <w:uiPriority w:val="99"/>
    <w:semiHidden/>
    <w:rsid w:val="00B919FB"/>
    <w:pPr>
      <w:spacing w:after="0" w:line="240" w:lineRule="auto"/>
    </w:pPr>
  </w:style>
  <w:style w:type="character" w:styleId="Heading2Char" w:customStyle="1">
    <w:name w:val="Heading 2 Char"/>
    <w:basedOn w:val="DefaultParagraphFont"/>
    <w:uiPriority w:val="9"/>
    <w:semiHidden/>
    <w:rsid w:val="008121EB"/>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uiPriority w:val="9"/>
    <w:semiHidden/>
    <w:rsid w:val="008121EB"/>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uiPriority w:val="9"/>
    <w:semiHidden/>
    <w:rsid w:val="008121EB"/>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uiPriority w:val="9"/>
    <w:semiHidden/>
    <w:rsid w:val="008121EB"/>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uiPriority w:val="9"/>
    <w:semiHidden/>
    <w:rsid w:val="008121EB"/>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uiPriority w:val="9"/>
    <w:semiHidden/>
    <w:rsid w:val="008121EB"/>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uiPriority w:val="9"/>
    <w:semiHidden/>
    <w:rsid w:val="008121E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uiPriority w:val="9"/>
    <w:semiHidden/>
    <w:rsid w:val="008121EB"/>
    <w:rPr>
      <w:rFonts w:asciiTheme="majorHAnsi" w:hAnsiTheme="majorHAnsi" w:eastAsiaTheme="majorEastAsia" w:cstheme="majorBidi"/>
      <w:i/>
      <w:iCs/>
      <w:color w:val="272727" w:themeColor="text1" w:themeTint="D8"/>
      <w:sz w:val="21"/>
      <w:szCs w:val="21"/>
    </w:rPr>
  </w:style>
  <w:style w:type="character" w:styleId="PageNumber">
    <w:name w:val="page number"/>
    <w:basedOn w:val="DefaultParagraphFont"/>
    <w:uiPriority w:val="99"/>
    <w:semiHidden/>
    <w:unhideWhenUsed/>
    <w:rsid w:val="000E0D23"/>
  </w:style>
  <w:style w:type="table" w:styleId="TableGrid">
    <w:name w:val="Table Grid"/>
    <w:basedOn w:val="TableNormal"/>
    <w:uiPriority w:val="39"/>
    <w:rsid w:val="00821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1" w:customStyle="1">
    <w:name w:val="Heading 2 Char1"/>
    <w:basedOn w:val="DefaultParagraphFont"/>
    <w:link w:val="Heading2"/>
    <w:uiPriority w:val="9"/>
    <w:rsid w:val="00D7746E"/>
    <w:rPr>
      <w:rFonts w:asciiTheme="majorHAnsi" w:hAnsiTheme="majorHAnsi" w:eastAsiaTheme="majorEastAsia" w:cstheme="majorBidi"/>
      <w:color w:val="2E74B5" w:themeColor="accent1" w:themeShade="BF"/>
      <w:sz w:val="26"/>
      <w:szCs w:val="26"/>
    </w:rPr>
  </w:style>
  <w:style w:type="table" w:styleId="TableGrid1" w:customStyle="1">
    <w:name w:val="Table Grid1"/>
    <w:basedOn w:val="TableNormal"/>
    <w:next w:val="TableGrid"/>
    <w:uiPriority w:val="39"/>
    <w:rsid w:val="003C3611"/>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5E04FB"/>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7E4211"/>
    <w:pPr>
      <w:spacing w:before="240" w:after="120"/>
    </w:pPr>
    <w:rPr>
      <w:rFonts w:cstheme="minorHAnsi"/>
      <w:b/>
      <w:bCs/>
      <w:sz w:val="20"/>
      <w:szCs w:val="20"/>
    </w:rPr>
  </w:style>
  <w:style w:type="paragraph" w:styleId="TOC2">
    <w:name w:val="toc 2"/>
    <w:basedOn w:val="Normal"/>
    <w:next w:val="Normal"/>
    <w:autoRedefine/>
    <w:uiPriority w:val="39"/>
    <w:unhideWhenUsed/>
    <w:rsid w:val="007E4211"/>
    <w:pPr>
      <w:spacing w:before="120" w:after="0"/>
      <w:ind w:left="220"/>
    </w:pPr>
    <w:rPr>
      <w:rFonts w:cstheme="minorHAnsi"/>
      <w:i/>
      <w:iCs/>
      <w:sz w:val="20"/>
      <w:szCs w:val="20"/>
    </w:rPr>
  </w:style>
  <w:style w:type="paragraph" w:styleId="TOC3">
    <w:name w:val="toc 3"/>
    <w:basedOn w:val="Normal"/>
    <w:next w:val="Normal"/>
    <w:autoRedefine/>
    <w:uiPriority w:val="39"/>
    <w:unhideWhenUsed/>
    <w:rsid w:val="007E4211"/>
    <w:pPr>
      <w:spacing w:after="0"/>
      <w:ind w:left="440"/>
    </w:pPr>
    <w:rPr>
      <w:rFonts w:cstheme="minorHAnsi"/>
      <w:sz w:val="20"/>
      <w:szCs w:val="20"/>
    </w:rPr>
  </w:style>
  <w:style w:type="paragraph" w:styleId="TOC4">
    <w:name w:val="toc 4"/>
    <w:basedOn w:val="Normal"/>
    <w:next w:val="Normal"/>
    <w:autoRedefine/>
    <w:uiPriority w:val="39"/>
    <w:unhideWhenUsed/>
    <w:rsid w:val="007E4211"/>
    <w:pPr>
      <w:spacing w:after="0"/>
      <w:ind w:left="660"/>
    </w:pPr>
    <w:rPr>
      <w:rFonts w:cstheme="minorHAnsi"/>
      <w:sz w:val="20"/>
      <w:szCs w:val="20"/>
    </w:rPr>
  </w:style>
  <w:style w:type="paragraph" w:styleId="TOC5">
    <w:name w:val="toc 5"/>
    <w:basedOn w:val="Normal"/>
    <w:next w:val="Normal"/>
    <w:autoRedefine/>
    <w:uiPriority w:val="39"/>
    <w:unhideWhenUsed/>
    <w:rsid w:val="007E4211"/>
    <w:pPr>
      <w:spacing w:after="0"/>
      <w:ind w:left="880"/>
    </w:pPr>
    <w:rPr>
      <w:rFonts w:cstheme="minorHAnsi"/>
      <w:sz w:val="20"/>
      <w:szCs w:val="20"/>
    </w:rPr>
  </w:style>
  <w:style w:type="paragraph" w:styleId="TOC6">
    <w:name w:val="toc 6"/>
    <w:basedOn w:val="Normal"/>
    <w:next w:val="Normal"/>
    <w:autoRedefine/>
    <w:uiPriority w:val="39"/>
    <w:unhideWhenUsed/>
    <w:rsid w:val="007E4211"/>
    <w:pPr>
      <w:spacing w:after="0"/>
      <w:ind w:left="1100"/>
    </w:pPr>
    <w:rPr>
      <w:rFonts w:cstheme="minorHAnsi"/>
      <w:sz w:val="20"/>
      <w:szCs w:val="20"/>
    </w:rPr>
  </w:style>
  <w:style w:type="paragraph" w:styleId="TOC7">
    <w:name w:val="toc 7"/>
    <w:basedOn w:val="Normal"/>
    <w:next w:val="Normal"/>
    <w:autoRedefine/>
    <w:uiPriority w:val="39"/>
    <w:unhideWhenUsed/>
    <w:rsid w:val="007E4211"/>
    <w:pPr>
      <w:spacing w:after="0"/>
      <w:ind w:left="1320"/>
    </w:pPr>
    <w:rPr>
      <w:rFonts w:cstheme="minorHAnsi"/>
      <w:sz w:val="20"/>
      <w:szCs w:val="20"/>
    </w:rPr>
  </w:style>
  <w:style w:type="paragraph" w:styleId="TOC8">
    <w:name w:val="toc 8"/>
    <w:basedOn w:val="Normal"/>
    <w:next w:val="Normal"/>
    <w:autoRedefine/>
    <w:uiPriority w:val="39"/>
    <w:unhideWhenUsed/>
    <w:rsid w:val="007E4211"/>
    <w:pPr>
      <w:spacing w:after="0"/>
      <w:ind w:left="1540"/>
    </w:pPr>
    <w:rPr>
      <w:rFonts w:cstheme="minorHAnsi"/>
      <w:sz w:val="20"/>
      <w:szCs w:val="20"/>
    </w:rPr>
  </w:style>
  <w:style w:type="paragraph" w:styleId="TOC9">
    <w:name w:val="toc 9"/>
    <w:basedOn w:val="Normal"/>
    <w:next w:val="Normal"/>
    <w:autoRedefine/>
    <w:uiPriority w:val="39"/>
    <w:unhideWhenUsed/>
    <w:rsid w:val="007E4211"/>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90313C"/>
    <w:rPr>
      <w:color w:val="605E5C"/>
      <w:shd w:val="clear" w:color="auto" w:fill="E1DFDD"/>
    </w:rPr>
  </w:style>
  <w:style w:type="table" w:styleId="PlainTable5">
    <w:name w:val="Plain Table 5"/>
    <w:basedOn w:val="TableNormal"/>
    <w:uiPriority w:val="45"/>
    <w:rsid w:val="008D7A0C"/>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D7A0C"/>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8D7A0C"/>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6609">
      <w:bodyDiv w:val="1"/>
      <w:marLeft w:val="0"/>
      <w:marRight w:val="0"/>
      <w:marTop w:val="0"/>
      <w:marBottom w:val="0"/>
      <w:divBdr>
        <w:top w:val="none" w:sz="0" w:space="0" w:color="auto"/>
        <w:left w:val="none" w:sz="0" w:space="0" w:color="auto"/>
        <w:bottom w:val="none" w:sz="0" w:space="0" w:color="auto"/>
        <w:right w:val="none" w:sz="0" w:space="0" w:color="auto"/>
      </w:divBdr>
    </w:div>
    <w:div w:id="635988134">
      <w:bodyDiv w:val="1"/>
      <w:marLeft w:val="0"/>
      <w:marRight w:val="0"/>
      <w:marTop w:val="0"/>
      <w:marBottom w:val="0"/>
      <w:divBdr>
        <w:top w:val="none" w:sz="0" w:space="0" w:color="auto"/>
        <w:left w:val="none" w:sz="0" w:space="0" w:color="auto"/>
        <w:bottom w:val="none" w:sz="0" w:space="0" w:color="auto"/>
        <w:right w:val="none" w:sz="0" w:space="0" w:color="auto"/>
      </w:divBdr>
    </w:div>
    <w:div w:id="673387192">
      <w:bodyDiv w:val="1"/>
      <w:marLeft w:val="0"/>
      <w:marRight w:val="0"/>
      <w:marTop w:val="0"/>
      <w:marBottom w:val="0"/>
      <w:divBdr>
        <w:top w:val="none" w:sz="0" w:space="0" w:color="auto"/>
        <w:left w:val="none" w:sz="0" w:space="0" w:color="auto"/>
        <w:bottom w:val="none" w:sz="0" w:space="0" w:color="auto"/>
        <w:right w:val="none" w:sz="0" w:space="0" w:color="auto"/>
      </w:divBdr>
    </w:div>
    <w:div w:id="692415183">
      <w:bodyDiv w:val="1"/>
      <w:marLeft w:val="0"/>
      <w:marRight w:val="0"/>
      <w:marTop w:val="0"/>
      <w:marBottom w:val="0"/>
      <w:divBdr>
        <w:top w:val="none" w:sz="0" w:space="0" w:color="auto"/>
        <w:left w:val="none" w:sz="0" w:space="0" w:color="auto"/>
        <w:bottom w:val="none" w:sz="0" w:space="0" w:color="auto"/>
        <w:right w:val="none" w:sz="0" w:space="0" w:color="auto"/>
      </w:divBdr>
    </w:div>
    <w:div w:id="838496813">
      <w:bodyDiv w:val="1"/>
      <w:marLeft w:val="0"/>
      <w:marRight w:val="0"/>
      <w:marTop w:val="0"/>
      <w:marBottom w:val="0"/>
      <w:divBdr>
        <w:top w:val="none" w:sz="0" w:space="0" w:color="auto"/>
        <w:left w:val="none" w:sz="0" w:space="0" w:color="auto"/>
        <w:bottom w:val="none" w:sz="0" w:space="0" w:color="auto"/>
        <w:right w:val="none" w:sz="0" w:space="0" w:color="auto"/>
      </w:divBdr>
    </w:div>
    <w:div w:id="1734739654">
      <w:bodyDiv w:val="1"/>
      <w:marLeft w:val="0"/>
      <w:marRight w:val="0"/>
      <w:marTop w:val="0"/>
      <w:marBottom w:val="0"/>
      <w:divBdr>
        <w:top w:val="none" w:sz="0" w:space="0" w:color="auto"/>
        <w:left w:val="none" w:sz="0" w:space="0" w:color="auto"/>
        <w:bottom w:val="none" w:sz="0" w:space="0" w:color="auto"/>
        <w:right w:val="none" w:sz="0" w:space="0" w:color="auto"/>
      </w:divBdr>
    </w:div>
    <w:div w:id="1834568043">
      <w:bodyDiv w:val="1"/>
      <w:marLeft w:val="0"/>
      <w:marRight w:val="0"/>
      <w:marTop w:val="0"/>
      <w:marBottom w:val="0"/>
      <w:divBdr>
        <w:top w:val="none" w:sz="0" w:space="0" w:color="auto"/>
        <w:left w:val="none" w:sz="0" w:space="0" w:color="auto"/>
        <w:bottom w:val="none" w:sz="0" w:space="0" w:color="auto"/>
        <w:right w:val="none" w:sz="0" w:space="0" w:color="auto"/>
      </w:divBdr>
    </w:div>
    <w:div w:id="1847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arts.ac.uk/funding-student-enquiry-form/"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sits.arts.ac.uk/urd/sits.urd/run/SIW_LGN" TargetMode="External" Id="rId12" /><Relationship Type="http://schemas.openxmlformats.org/officeDocument/2006/relationships/hyperlink" Target="http://www.arts.ac.uk/study-at-ual/student-fees--funding/scholarships-search/" TargetMode="External" Id="rId17" /><Relationship Type="http://schemas.openxmlformats.org/officeDocument/2006/relationships/customXml" Target="../customXml/item2.xml" Id="rId2" /><Relationship Type="http://schemas.openxmlformats.org/officeDocument/2006/relationships/hyperlink" Target="https://forms.arts.ac.uk/funding-student-enquiry-form/"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arts.ac.uk/study-at-ual/academic-regulations/course-regulations/extenuating-circumstances-and-time-out"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arts.ac.uk/funding-student-enquiry-form/" TargetMode="External" Id="rId14" /><Relationship Type="http://schemas.openxmlformats.org/officeDocument/2006/relationships/theme" Target="theme/theme1.xml" Id="rId22" /><Relationship Type="http://schemas.openxmlformats.org/officeDocument/2006/relationships/hyperlink" Target="https://forms.arts.ac.uk/funding-student-enquiry-form/" TargetMode="External" Id="Rbf69bacc0fa64e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B022C24306440829B2E625F98124A" ma:contentTypeVersion="12" ma:contentTypeDescription="Create a new document." ma:contentTypeScope="" ma:versionID="c42b19fda0ce4b88c67fcaf0eacfd2d7">
  <xsd:schema xmlns:xsd="http://www.w3.org/2001/XMLSchema" xmlns:xs="http://www.w3.org/2001/XMLSchema" xmlns:p="http://schemas.microsoft.com/office/2006/metadata/properties" xmlns:ns1="http://schemas.microsoft.com/sharepoint/v3" xmlns:ns2="597cb797-23c8-4dbe-8800-59101f2addd6" targetNamespace="http://schemas.microsoft.com/office/2006/metadata/properties" ma:root="true" ma:fieldsID="ac4ee6b246fe579708ac0f3c35f0002f" ns1:_="" ns2:_="">
    <xsd:import namespace="http://schemas.microsoft.com/sharepoint/v3"/>
    <xsd:import namespace="597cb797-23c8-4dbe-8800-59101f2addd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797-23c8-4dbe-8800-59101f2add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6903-9EA4-43DA-982C-C94BA62F9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A6FB9-2D75-4616-904A-F9B0C377F4C8}">
  <ds:schemaRefs>
    <ds:schemaRef ds:uri="http://schemas.microsoft.com/sharepoint/v3/contenttype/forms"/>
  </ds:schemaRefs>
</ds:datastoreItem>
</file>

<file path=customXml/itemProps3.xml><?xml version="1.0" encoding="utf-8"?>
<ds:datastoreItem xmlns:ds="http://schemas.openxmlformats.org/officeDocument/2006/customXml" ds:itemID="{AE1BD2A5-B589-452D-88E6-470F50CD8B2C}"/>
</file>

<file path=customXml/itemProps4.xml><?xml version="1.0" encoding="utf-8"?>
<ds:datastoreItem xmlns:ds="http://schemas.openxmlformats.org/officeDocument/2006/customXml" ds:itemID="{80D00BB6-77CE-43E3-9B0F-912B662D0F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Mohamed Shahnoor</dc:creator>
  <keywords/>
  <dc:description/>
  <lastModifiedBy>Louise Mann</lastModifiedBy>
  <revision>11</revision>
  <lastPrinted>2019-01-18T16:19:00.0000000Z</lastPrinted>
  <dcterms:created xsi:type="dcterms:W3CDTF">2024-06-14T17:22:00.0000000Z</dcterms:created>
  <dcterms:modified xsi:type="dcterms:W3CDTF">2025-05-21T13:11:15.3862247Z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0x0101005C9B022C24306440829B2E625F98124A</vt:lpwstr>
  </property>
  <property fmtid="{D5CDD505-2E9C-101B-9397-08002B2CF9AE}" pid="3" name="Order">
    <vt:r8>100</vt:r8>
  </property>
</Properties>
</file>